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A8984B" w14:textId="77777777" w:rsidR="00977E5F" w:rsidRDefault="00531F36" w:rsidP="00FD5D8B">
      <w:pPr>
        <w:rPr>
          <w:b/>
          <w:u w:val="single"/>
        </w:rPr>
      </w:pPr>
      <w:r>
        <w:rPr>
          <w:b/>
          <w:u w:val="single"/>
        </w:rPr>
        <w:t>ABSTRACT</w:t>
      </w:r>
    </w:p>
    <w:p w14:paraId="05161F86" w14:textId="3DC1F239" w:rsidR="00977E5F" w:rsidRDefault="00531F36" w:rsidP="00A82E44">
      <w:pPr>
        <w:rPr>
          <w:b/>
          <w:u w:val="single"/>
        </w:rPr>
      </w:pPr>
      <w:r>
        <w:t xml:space="preserve">GlyGen is an international glycoinformatics project developed to facilitate glycobiology research through </w:t>
      </w:r>
      <w:r w:rsidR="00112064">
        <w:t xml:space="preserve">genomic, protein and glycan specific </w:t>
      </w:r>
      <w:r>
        <w:t>data integration and data management.</w:t>
      </w:r>
      <w:r w:rsidR="00FA085F">
        <w:t xml:space="preserve"> T</w:t>
      </w:r>
      <w:r>
        <w:t xml:space="preserve">he major resources for site-specific protein-glycan data in GlyGen are UniCarbKB, GlyTouCan, and UniProtKB. Currently, the amount of glycan-protein data available </w:t>
      </w:r>
      <w:r w:rsidR="00F71A83">
        <w:t xml:space="preserve">from </w:t>
      </w:r>
      <w:r>
        <w:t xml:space="preserve">these databases or other similar resources is limited. With the new technological advancements in the field of glycobiology, there is a huge influx of data </w:t>
      </w:r>
      <w:r w:rsidR="00F71A83">
        <w:t xml:space="preserve">being made </w:t>
      </w:r>
      <w:r w:rsidR="00392A19">
        <w:t>available</w:t>
      </w:r>
      <w:r w:rsidR="00F71A83">
        <w:t xml:space="preserve"> </w:t>
      </w:r>
      <w:r>
        <w:t xml:space="preserve">through publications that need to be captured and </w:t>
      </w:r>
      <w:r w:rsidR="00F71A83">
        <w:t>integrated with relevant molecular biology data</w:t>
      </w:r>
      <w:r>
        <w:t xml:space="preserve">. </w:t>
      </w:r>
      <w:r w:rsidR="00392A19">
        <w:t xml:space="preserve">One approach is to use </w:t>
      </w:r>
      <w:r w:rsidR="00823659">
        <w:t>text-</w:t>
      </w:r>
      <w:r w:rsidR="00392A19">
        <w:t xml:space="preserve">mining to capture relevant information and </w:t>
      </w:r>
      <w:r w:rsidR="008D2E29">
        <w:t>to</w:t>
      </w:r>
      <w:r w:rsidR="00893C16">
        <w:t xml:space="preserve"> provide additional</w:t>
      </w:r>
      <w:r w:rsidR="00392A19">
        <w:t xml:space="preserve"> annotations</w:t>
      </w:r>
      <w:r w:rsidR="00893C16">
        <w:t xml:space="preserve"> to</w:t>
      </w:r>
      <w:r w:rsidR="008D2E29">
        <w:t xml:space="preserve"> the</w:t>
      </w:r>
      <w:r w:rsidR="00893C16">
        <w:t xml:space="preserve"> existing data</w:t>
      </w:r>
      <w:r w:rsidR="00392A19">
        <w:t xml:space="preserve">. </w:t>
      </w:r>
      <w:r>
        <w:t xml:space="preserve">Leveraging our previous work in developing similar tools such as RLIMS-P (Rule-based Literature Mining System for protein Phosphorylation), we propose to develop a text-mining tool to capture </w:t>
      </w:r>
      <w:r w:rsidR="00F71A83">
        <w:t xml:space="preserve">glycan-protein and contextual </w:t>
      </w:r>
      <w:r>
        <w:t xml:space="preserve">data from new and existing publications. We intend to capture </w:t>
      </w:r>
      <w:r w:rsidR="00893C16">
        <w:t>important</w:t>
      </w:r>
      <w:r>
        <w:t xml:space="preserve"> information specific to glycosylation by </w:t>
      </w:r>
      <w:r w:rsidR="00112064">
        <w:t>focusing</w:t>
      </w:r>
      <w:r>
        <w:t xml:space="preserve"> on all aspects such as glycoprotein (</w:t>
      </w:r>
      <w:r w:rsidR="00F71A83">
        <w:t xml:space="preserve">e.g. </w:t>
      </w:r>
      <w:r>
        <w:t xml:space="preserve">expression system, source, </w:t>
      </w:r>
      <w:r w:rsidR="00983359">
        <w:t>and species</w:t>
      </w:r>
      <w:r>
        <w:t xml:space="preserve">), mass spectrometry </w:t>
      </w:r>
      <w:r w:rsidR="00F71A83">
        <w:t xml:space="preserve">information </w:t>
      </w:r>
      <w:r>
        <w:t>(</w:t>
      </w:r>
      <w:r w:rsidR="00F71A83">
        <w:t xml:space="preserve">e.g. </w:t>
      </w:r>
      <w:r>
        <w:t>analyzer, proteolytic enzymes), glycan (</w:t>
      </w:r>
      <w:r w:rsidR="00F71A83">
        <w:t xml:space="preserve">e.g. </w:t>
      </w:r>
      <w:r>
        <w:t>structure, composition) and residue information (</w:t>
      </w:r>
      <w:r w:rsidR="00F71A83">
        <w:t xml:space="preserve">e.g. </w:t>
      </w:r>
      <w:r w:rsidR="00112064">
        <w:t xml:space="preserve">protein </w:t>
      </w:r>
      <w:r>
        <w:t xml:space="preserve">site, amino acid). </w:t>
      </w:r>
      <w:r w:rsidR="00112064">
        <w:t xml:space="preserve">This data will be used </w:t>
      </w:r>
      <w:r w:rsidR="00793F3D">
        <w:t>to not only</w:t>
      </w:r>
      <w:r w:rsidR="00112064">
        <w:t xml:space="preserve"> extend the amount of knowledge in GlyGen but also help in </w:t>
      </w:r>
      <w:r w:rsidR="00893C16">
        <w:t>improving</w:t>
      </w:r>
      <w:r w:rsidR="00112064">
        <w:t xml:space="preserve"> existing annotations retrieved from collaborating resources</w:t>
      </w:r>
      <w:r w:rsidR="00F71A83">
        <w:t xml:space="preserve"> mentioned above</w:t>
      </w:r>
      <w:r w:rsidR="00112064">
        <w:t xml:space="preserve">. </w:t>
      </w:r>
      <w:r>
        <w:t xml:space="preserve">The data gathered through this </w:t>
      </w:r>
      <w:r w:rsidR="00112064">
        <w:t>project</w:t>
      </w:r>
      <w:r>
        <w:t xml:space="preserve"> will be </w:t>
      </w:r>
      <w:r w:rsidR="00F71A83">
        <w:t xml:space="preserve">made </w:t>
      </w:r>
      <w:r>
        <w:t>available</w:t>
      </w:r>
      <w:r w:rsidR="00F71A83">
        <w:t xml:space="preserve"> to users using appropriate evidence tags from </w:t>
      </w:r>
      <w:r w:rsidR="00392A19">
        <w:t>GlyGen portal</w:t>
      </w:r>
      <w:r w:rsidR="00112064">
        <w:t>. Additionally</w:t>
      </w:r>
      <w:r w:rsidR="00150284">
        <w:t>,</w:t>
      </w:r>
      <w:r w:rsidR="00112064">
        <w:t xml:space="preserve"> the packaged software</w:t>
      </w:r>
      <w:r w:rsidR="005D03D0">
        <w:t xml:space="preserve"> in a Docker Container</w:t>
      </w:r>
      <w:r w:rsidR="00112064">
        <w:t xml:space="preserve"> will be made available to the GlyGen team</w:t>
      </w:r>
      <w:r>
        <w:t xml:space="preserve"> </w:t>
      </w:r>
      <w:r w:rsidR="00112064">
        <w:t>for reuse and dissemination.</w:t>
      </w:r>
      <w:r w:rsidR="00A82E44">
        <w:t xml:space="preserve"> </w:t>
      </w:r>
      <w:r w:rsidR="00A82E44" w:rsidRPr="00A82E44">
        <w:rPr>
          <w:u w:val="single"/>
        </w:rPr>
        <w:t>This project has the potential to significantly expand the data available through GlyGen, increasing the usefulness of the system</w:t>
      </w:r>
      <w:r w:rsidR="00CA3E82">
        <w:rPr>
          <w:u w:val="single"/>
        </w:rPr>
        <w:t>,</w:t>
      </w:r>
      <w:r w:rsidR="00A82E44" w:rsidRPr="00A82E44">
        <w:rPr>
          <w:u w:val="single"/>
        </w:rPr>
        <w:t xml:space="preserve"> and change the future course of data extraction and annotation for GlyGen.</w:t>
      </w:r>
    </w:p>
    <w:p w14:paraId="3CC411C0" w14:textId="77777777" w:rsidR="00977E5F" w:rsidRDefault="00531F36">
      <w:pPr>
        <w:ind w:left="-360"/>
        <w:rPr>
          <w:b/>
          <w:u w:val="single"/>
        </w:rPr>
      </w:pPr>
      <w:r>
        <w:rPr>
          <w:b/>
          <w:u w:val="single"/>
        </w:rPr>
        <w:t xml:space="preserve">             </w:t>
      </w:r>
    </w:p>
    <w:p w14:paraId="48E9C3D2" w14:textId="77777777" w:rsidR="00977E5F" w:rsidRDefault="00977E5F">
      <w:pPr>
        <w:ind w:left="-360"/>
        <w:rPr>
          <w:b/>
          <w:u w:val="single"/>
        </w:rPr>
      </w:pPr>
    </w:p>
    <w:p w14:paraId="4B0A3DA8" w14:textId="77777777" w:rsidR="00977E5F" w:rsidRDefault="00977E5F">
      <w:pPr>
        <w:ind w:left="-360"/>
        <w:rPr>
          <w:b/>
          <w:u w:val="single"/>
        </w:rPr>
      </w:pPr>
    </w:p>
    <w:p w14:paraId="62EC4539" w14:textId="77777777" w:rsidR="00977E5F" w:rsidRDefault="00977E5F">
      <w:pPr>
        <w:ind w:left="-360"/>
        <w:rPr>
          <w:b/>
          <w:u w:val="single"/>
        </w:rPr>
      </w:pPr>
    </w:p>
    <w:p w14:paraId="1D288AD4" w14:textId="77777777" w:rsidR="00977E5F" w:rsidRDefault="00977E5F">
      <w:pPr>
        <w:ind w:left="-360"/>
        <w:rPr>
          <w:b/>
          <w:u w:val="single"/>
        </w:rPr>
      </w:pPr>
    </w:p>
    <w:p w14:paraId="3762A8CE" w14:textId="77777777" w:rsidR="00977E5F" w:rsidRDefault="00977E5F">
      <w:pPr>
        <w:ind w:left="-360"/>
        <w:rPr>
          <w:b/>
          <w:u w:val="single"/>
        </w:rPr>
      </w:pPr>
    </w:p>
    <w:p w14:paraId="5EF2ACBE" w14:textId="77777777" w:rsidR="00977E5F" w:rsidRDefault="00977E5F">
      <w:pPr>
        <w:ind w:left="-360"/>
        <w:rPr>
          <w:b/>
          <w:u w:val="single"/>
        </w:rPr>
      </w:pPr>
    </w:p>
    <w:p w14:paraId="1ED9E0EC" w14:textId="77777777" w:rsidR="00977E5F" w:rsidRDefault="00977E5F">
      <w:pPr>
        <w:ind w:left="-360"/>
        <w:rPr>
          <w:b/>
          <w:u w:val="single"/>
        </w:rPr>
      </w:pPr>
    </w:p>
    <w:p w14:paraId="279686CB" w14:textId="77777777" w:rsidR="00977E5F" w:rsidRDefault="00977E5F">
      <w:pPr>
        <w:ind w:left="-360"/>
        <w:rPr>
          <w:b/>
          <w:u w:val="single"/>
        </w:rPr>
      </w:pPr>
    </w:p>
    <w:p w14:paraId="54BDD10B" w14:textId="77777777" w:rsidR="00977E5F" w:rsidRDefault="00977E5F">
      <w:pPr>
        <w:ind w:left="-360"/>
        <w:rPr>
          <w:b/>
          <w:u w:val="single"/>
        </w:rPr>
      </w:pPr>
    </w:p>
    <w:p w14:paraId="11096EC9" w14:textId="77777777" w:rsidR="00977E5F" w:rsidRDefault="00977E5F">
      <w:pPr>
        <w:ind w:left="-360"/>
        <w:rPr>
          <w:b/>
          <w:u w:val="single"/>
        </w:rPr>
      </w:pPr>
    </w:p>
    <w:p w14:paraId="31EBDC0E" w14:textId="77777777" w:rsidR="00977E5F" w:rsidRDefault="00977E5F">
      <w:pPr>
        <w:ind w:left="-360"/>
        <w:rPr>
          <w:b/>
          <w:u w:val="single"/>
        </w:rPr>
      </w:pPr>
    </w:p>
    <w:p w14:paraId="4065C00E" w14:textId="77777777" w:rsidR="00977E5F" w:rsidRDefault="00977E5F">
      <w:pPr>
        <w:ind w:left="-360"/>
        <w:rPr>
          <w:b/>
          <w:u w:val="single"/>
        </w:rPr>
      </w:pPr>
    </w:p>
    <w:p w14:paraId="1A85B10E" w14:textId="77777777" w:rsidR="00977E5F" w:rsidRDefault="00977E5F">
      <w:pPr>
        <w:ind w:left="-360"/>
        <w:rPr>
          <w:b/>
          <w:u w:val="single"/>
        </w:rPr>
      </w:pPr>
    </w:p>
    <w:p w14:paraId="15E62301" w14:textId="77777777" w:rsidR="00977E5F" w:rsidRDefault="00977E5F">
      <w:pPr>
        <w:ind w:left="-360"/>
        <w:rPr>
          <w:b/>
          <w:u w:val="single"/>
        </w:rPr>
      </w:pPr>
    </w:p>
    <w:p w14:paraId="38D9AAB1" w14:textId="77777777" w:rsidR="00977E5F" w:rsidRDefault="00977E5F">
      <w:pPr>
        <w:ind w:left="-360"/>
        <w:rPr>
          <w:b/>
          <w:u w:val="single"/>
        </w:rPr>
      </w:pPr>
    </w:p>
    <w:p w14:paraId="11760D2A" w14:textId="77777777" w:rsidR="00977E5F" w:rsidRDefault="00977E5F">
      <w:pPr>
        <w:ind w:left="-360"/>
        <w:rPr>
          <w:b/>
          <w:u w:val="single"/>
        </w:rPr>
      </w:pPr>
    </w:p>
    <w:p w14:paraId="78E3B4F5" w14:textId="77777777" w:rsidR="00977E5F" w:rsidRDefault="00977E5F">
      <w:pPr>
        <w:ind w:left="-360"/>
        <w:rPr>
          <w:b/>
          <w:u w:val="single"/>
        </w:rPr>
      </w:pPr>
    </w:p>
    <w:p w14:paraId="52A21DC1" w14:textId="77777777" w:rsidR="00977E5F" w:rsidRDefault="00977E5F">
      <w:pPr>
        <w:ind w:left="-360"/>
        <w:rPr>
          <w:b/>
          <w:u w:val="single"/>
        </w:rPr>
      </w:pPr>
    </w:p>
    <w:p w14:paraId="305C4D9B" w14:textId="77777777" w:rsidR="00977E5F" w:rsidRDefault="00977E5F">
      <w:pPr>
        <w:ind w:left="-360"/>
        <w:rPr>
          <w:b/>
          <w:u w:val="single"/>
        </w:rPr>
      </w:pPr>
    </w:p>
    <w:p w14:paraId="6019FAA4" w14:textId="77777777" w:rsidR="00977E5F" w:rsidRDefault="00977E5F">
      <w:pPr>
        <w:ind w:left="-360"/>
        <w:rPr>
          <w:b/>
          <w:u w:val="single"/>
        </w:rPr>
      </w:pPr>
    </w:p>
    <w:p w14:paraId="42F1F7A7" w14:textId="77777777" w:rsidR="002039AC" w:rsidRDefault="002039AC" w:rsidP="00FD5D8B">
      <w:pPr>
        <w:rPr>
          <w:b/>
          <w:u w:val="single"/>
        </w:rPr>
        <w:sectPr w:rsidR="002039AC" w:rsidSect="00FD5D8B">
          <w:footerReference w:type="default" r:id="rId8"/>
          <w:pgSz w:w="12240" w:h="15840"/>
          <w:pgMar w:top="1008" w:right="1008" w:bottom="1008" w:left="1008" w:header="0" w:footer="720" w:gutter="0"/>
          <w:pgNumType w:start="1"/>
          <w:cols w:space="720"/>
        </w:sectPr>
      </w:pPr>
    </w:p>
    <w:p w14:paraId="324B7B4C" w14:textId="7128BD45" w:rsidR="00977E5F" w:rsidRDefault="00531F36" w:rsidP="00FD5D8B">
      <w:pPr>
        <w:rPr>
          <w:b/>
          <w:u w:val="single"/>
        </w:rPr>
      </w:pPr>
      <w:r>
        <w:rPr>
          <w:b/>
          <w:u w:val="single"/>
        </w:rPr>
        <w:lastRenderedPageBreak/>
        <w:t>NARRATIVE</w:t>
      </w:r>
    </w:p>
    <w:p w14:paraId="3B3AFB20" w14:textId="77777777" w:rsidR="002E7F4A" w:rsidRDefault="002E7F4A" w:rsidP="002E7F4A">
      <w:r>
        <w:t xml:space="preserve">The proposed literature mining method creates a comprehensive dataset of site-specific, protein-glycan information, which can be easily accessible through GlyGen. The tool can be rerun on regular basis to enrich the existing data in GlyGen by providing novel annotations as well as help capture the increasing information in glycobiology made available through new publications. </w:t>
      </w:r>
    </w:p>
    <w:p w14:paraId="3615DBD2" w14:textId="7E547FAC" w:rsidR="003A2ED2" w:rsidRDefault="00531F36" w:rsidP="00040CC0">
      <w:r>
        <w:t xml:space="preserve"> </w:t>
      </w:r>
    </w:p>
    <w:p w14:paraId="7C08DA78" w14:textId="427B33B2" w:rsidR="002039AC" w:rsidRDefault="002039AC" w:rsidP="00FD5D8B">
      <w:pPr>
        <w:rPr>
          <w:b/>
          <w:u w:val="single"/>
        </w:rPr>
        <w:sectPr w:rsidR="002039AC" w:rsidSect="00FD5D8B">
          <w:pgSz w:w="12240" w:h="15840"/>
          <w:pgMar w:top="1008" w:right="1008" w:bottom="1008" w:left="1008" w:header="0" w:footer="720" w:gutter="0"/>
          <w:pgNumType w:start="1"/>
          <w:cols w:space="720"/>
        </w:sectPr>
      </w:pPr>
    </w:p>
    <w:p w14:paraId="641102F3" w14:textId="77777777" w:rsidR="00DA4C0A" w:rsidRDefault="00DA4C0A" w:rsidP="00DA4C0A">
      <w:pPr>
        <w:rPr>
          <w:b/>
        </w:rPr>
      </w:pPr>
      <w:r>
        <w:rPr>
          <w:b/>
          <w:u w:val="single"/>
        </w:rPr>
        <w:lastRenderedPageBreak/>
        <w:t>TITLE</w:t>
      </w:r>
      <w:r>
        <w:rPr>
          <w:b/>
        </w:rPr>
        <w:t xml:space="preserve"> </w:t>
      </w:r>
    </w:p>
    <w:p w14:paraId="7BAAFDD0" w14:textId="77777777" w:rsidR="00DA4C0A" w:rsidRDefault="00DA4C0A" w:rsidP="00DA4C0A">
      <w:pPr>
        <w:rPr>
          <w:b/>
        </w:rPr>
      </w:pPr>
      <w:r>
        <w:rPr>
          <w:b/>
        </w:rPr>
        <w:t xml:space="preserve">Develop automatic literature mining tool for extracting context specific glycan-protein information that will enhance the extent and quality of data in GlyGen. </w:t>
      </w:r>
    </w:p>
    <w:p w14:paraId="6A011A88" w14:textId="77777777" w:rsidR="00DA4C0A" w:rsidRDefault="00DA4C0A" w:rsidP="00FD5D8B">
      <w:pPr>
        <w:rPr>
          <w:b/>
          <w:u w:val="single"/>
        </w:rPr>
      </w:pPr>
    </w:p>
    <w:p w14:paraId="3B34E970" w14:textId="52AA4AB6" w:rsidR="00977E5F" w:rsidRPr="002039AC" w:rsidRDefault="00531F36" w:rsidP="00FD5D8B">
      <w:r>
        <w:rPr>
          <w:b/>
          <w:u w:val="single"/>
        </w:rPr>
        <w:t>AIMS</w:t>
      </w:r>
    </w:p>
    <w:p w14:paraId="77EC2F79" w14:textId="1EEAB789" w:rsidR="00977E5F" w:rsidRDefault="002E7F4A" w:rsidP="00FD5D8B">
      <w:r>
        <w:t>Glycosylation is one of the major post-translational modifications as it affects several physical and chemical properties of a protein, including protein folding, stabilization and protein interactions. Given the complex nature of this process, the interpretation of the experimental data into relevant glycobiology knowledge has been slow and challenging. However, over the last several years, rapid technological advancements and growing interest in understanding glycan-protein-gene relationships, has led to a significant increase in our knowledge of this phenomenon and an increasing number of publications describing it. Using our experience in developing text-mining algorithms, we propose to develop a tool to capture site-specific glycosylation and other relevant glycoprotein data from publications.</w:t>
      </w:r>
    </w:p>
    <w:p w14:paraId="3AE6213B" w14:textId="77777777" w:rsidR="00977E5F" w:rsidRDefault="00977E5F">
      <w:pPr>
        <w:ind w:left="-360"/>
        <w:rPr>
          <w:b/>
          <w:u w:val="single"/>
        </w:rPr>
      </w:pPr>
    </w:p>
    <w:p w14:paraId="29959A0B" w14:textId="5342FCA6" w:rsidR="00977E5F" w:rsidRPr="0099365E" w:rsidRDefault="00531F36" w:rsidP="00FD5D8B">
      <w:r w:rsidRPr="0099365E">
        <w:t>Following are the major aims.</w:t>
      </w:r>
    </w:p>
    <w:p w14:paraId="13FA615C" w14:textId="77777777" w:rsidR="00977E5F" w:rsidRDefault="00977E5F">
      <w:pPr>
        <w:ind w:left="-360"/>
        <w:rPr>
          <w:b/>
          <w:u w:val="single"/>
        </w:rPr>
      </w:pPr>
    </w:p>
    <w:p w14:paraId="0775BC4D" w14:textId="170514B5" w:rsidR="00977E5F" w:rsidRDefault="00531F36" w:rsidP="00FD5D8B">
      <w:r>
        <w:rPr>
          <w:b/>
        </w:rPr>
        <w:t>Aim 1</w:t>
      </w:r>
      <w:r>
        <w:t xml:space="preserve">:  </w:t>
      </w:r>
      <w:r>
        <w:rPr>
          <w:u w:val="single"/>
        </w:rPr>
        <w:t xml:space="preserve">Develop and run </w:t>
      </w:r>
      <w:r w:rsidR="00F10060">
        <w:rPr>
          <w:u w:val="single"/>
        </w:rPr>
        <w:t>text-</w:t>
      </w:r>
      <w:r>
        <w:rPr>
          <w:u w:val="single"/>
        </w:rPr>
        <w:t xml:space="preserve">mining software that can extract information from publications </w:t>
      </w:r>
      <w:r w:rsidR="00F10060">
        <w:rPr>
          <w:u w:val="single"/>
        </w:rPr>
        <w:t xml:space="preserve">which </w:t>
      </w:r>
      <w:r>
        <w:rPr>
          <w:u w:val="single"/>
        </w:rPr>
        <w:t>can be used to improve GlyGen content.</w:t>
      </w:r>
      <w:r>
        <w:t xml:space="preserve">  </w:t>
      </w:r>
    </w:p>
    <w:p w14:paraId="4AC57A16" w14:textId="1CE02CCC" w:rsidR="00977E5F" w:rsidRDefault="00531F36" w:rsidP="00FD5D8B">
      <w:r>
        <w:br/>
        <w:t xml:space="preserve">a) </w:t>
      </w:r>
      <w:r w:rsidR="00F10060">
        <w:t>Develop and u</w:t>
      </w:r>
      <w:r>
        <w:t xml:space="preserve">se automatic </w:t>
      </w:r>
      <w:r w:rsidR="00F10060">
        <w:t>text-</w:t>
      </w:r>
      <w:r>
        <w:t xml:space="preserve">mining tool on the existing </w:t>
      </w:r>
      <w:r w:rsidR="00307114">
        <w:t>publications</w:t>
      </w:r>
      <w:r>
        <w:t xml:space="preserve"> in</w:t>
      </w:r>
      <w:r w:rsidR="0074063D">
        <w:t xml:space="preserve"> GlyGen (sourced from UniProtKB, UniCarbKB, </w:t>
      </w:r>
      <w:r>
        <w:t xml:space="preserve">GlyTouCan) as a method to </w:t>
      </w:r>
      <w:r w:rsidR="00CF345F">
        <w:t>add</w:t>
      </w:r>
      <w:r>
        <w:t xml:space="preserve"> </w:t>
      </w:r>
      <w:r w:rsidR="0074063D">
        <w:t xml:space="preserve">evidence tags to </w:t>
      </w:r>
      <w:r w:rsidR="006E2ABE">
        <w:t xml:space="preserve">existing </w:t>
      </w:r>
      <w:r w:rsidR="0074063D">
        <w:t>annotations</w:t>
      </w:r>
      <w:r>
        <w:t xml:space="preserve"> </w:t>
      </w:r>
      <w:r w:rsidRPr="0097385E">
        <w:t xml:space="preserve">as well as capture </w:t>
      </w:r>
      <w:r w:rsidR="00475559" w:rsidRPr="0097385E">
        <w:t xml:space="preserve">additional </w:t>
      </w:r>
      <w:r w:rsidR="0074063D" w:rsidRPr="0097385E">
        <w:t>information</w:t>
      </w:r>
      <w:r>
        <w:t xml:space="preserve">. </w:t>
      </w:r>
    </w:p>
    <w:p w14:paraId="46BD03C9" w14:textId="5C46FF26" w:rsidR="00C763B6" w:rsidRDefault="00C763B6">
      <w:pPr>
        <w:ind w:left="-360"/>
      </w:pPr>
      <w:r>
        <w:t xml:space="preserve"> </w:t>
      </w:r>
    </w:p>
    <w:p w14:paraId="14E98CF7" w14:textId="51CC1640" w:rsidR="00977E5F" w:rsidRDefault="00531F36" w:rsidP="00FD5D8B">
      <w:pPr>
        <w:rPr>
          <w:sz w:val="20"/>
          <w:szCs w:val="20"/>
        </w:rPr>
      </w:pPr>
      <w:r>
        <w:t>b) Increase site-specific and protein specific glycan data in GlyGen</w:t>
      </w:r>
      <w:r w:rsidR="00FC6FBA">
        <w:t xml:space="preserve"> by adding new </w:t>
      </w:r>
      <w:r w:rsidR="00793F3D">
        <w:t>glycosylation sites and additional annotations such as</w:t>
      </w:r>
      <w:r>
        <w:t xml:space="preserve"> </w:t>
      </w:r>
      <w:r w:rsidR="00307114">
        <w:t xml:space="preserve">glycosylation type, </w:t>
      </w:r>
      <w:r>
        <w:t>glycan structures</w:t>
      </w:r>
      <w:r w:rsidR="00FC6FBA">
        <w:t xml:space="preserve">, </w:t>
      </w:r>
      <w:r w:rsidR="00307114">
        <w:t>source tissue/cell line</w:t>
      </w:r>
      <w:r w:rsidR="00793F3D">
        <w:t>,</w:t>
      </w:r>
      <w:r w:rsidR="00307114">
        <w:t xml:space="preserve"> and disease</w:t>
      </w:r>
      <w:r w:rsidR="00FC6FBA">
        <w:t xml:space="preserve"> </w:t>
      </w:r>
      <w:r>
        <w:t>through literature mining of new publications</w:t>
      </w:r>
      <w:r w:rsidR="003D3C25">
        <w:t xml:space="preserve"> (publications not yet in GlyGen)</w:t>
      </w:r>
      <w:r>
        <w:t>.</w:t>
      </w:r>
    </w:p>
    <w:p w14:paraId="5ED19394" w14:textId="77777777" w:rsidR="00977E5F" w:rsidRDefault="00977E5F"/>
    <w:p w14:paraId="5C46BBC2" w14:textId="77777777" w:rsidR="007F16F0" w:rsidRDefault="00531F36" w:rsidP="007F16F0">
      <w:pPr>
        <w:rPr>
          <w:u w:val="single"/>
        </w:rPr>
      </w:pPr>
      <w:r>
        <w:rPr>
          <w:b/>
        </w:rPr>
        <w:t>Aim 2</w:t>
      </w:r>
      <w:r>
        <w:t xml:space="preserve">:  </w:t>
      </w:r>
      <w:r>
        <w:rPr>
          <w:u w:val="single"/>
        </w:rPr>
        <w:t>Replicability and usability of the tool.</w:t>
      </w:r>
    </w:p>
    <w:p w14:paraId="0094C444" w14:textId="6AE1CC05" w:rsidR="002E7F4A" w:rsidRDefault="002E7F4A" w:rsidP="002E7F4A"/>
    <w:p w14:paraId="663A17A7" w14:textId="66FB9EFA" w:rsidR="002E7F4A" w:rsidRDefault="00A65E72" w:rsidP="002E7F4A">
      <w:pPr>
        <w:rPr>
          <w:b/>
          <w:u w:val="single"/>
        </w:rPr>
      </w:pPr>
      <w:r>
        <w:t>a</w:t>
      </w:r>
      <w:r w:rsidR="002E7F4A">
        <w:t xml:space="preserve">) </w:t>
      </w:r>
      <w:r w:rsidR="002E7F4A" w:rsidRPr="00B61C6B">
        <w:t>Generate a list of glycan specific terms from publications</w:t>
      </w:r>
      <w:r w:rsidR="002E7F4A">
        <w:t xml:space="preserve"> </w:t>
      </w:r>
      <w:r w:rsidR="002E7F4A" w:rsidRPr="00FB6057">
        <w:t>that can be subsequently leveraged</w:t>
      </w:r>
      <w:r w:rsidR="002E7F4A" w:rsidRPr="00B61C6B">
        <w:t xml:space="preserve"> to </w:t>
      </w:r>
      <w:r w:rsidR="002E7F4A">
        <w:t xml:space="preserve">identify </w:t>
      </w:r>
      <w:r w:rsidR="002E7F4A" w:rsidRPr="00B61C6B">
        <w:t>the structur</w:t>
      </w:r>
      <w:r w:rsidR="002E7F4A">
        <w:t>al features</w:t>
      </w:r>
      <w:r w:rsidR="002E7F4A" w:rsidRPr="00B61C6B">
        <w:t xml:space="preserve"> or compositions of the reported glycans.</w:t>
      </w:r>
    </w:p>
    <w:p w14:paraId="5DAA4F4A" w14:textId="77777777" w:rsidR="002E7F4A" w:rsidRDefault="002E7F4A" w:rsidP="002E7F4A"/>
    <w:p w14:paraId="7DDE8D05" w14:textId="68D4BA65" w:rsidR="002E7F4A" w:rsidRDefault="00A65E72" w:rsidP="00FD5D8B">
      <w:pPr>
        <w:rPr>
          <w:color w:val="500050"/>
        </w:rPr>
      </w:pPr>
      <w:r>
        <w:t>b</w:t>
      </w:r>
      <w:r w:rsidR="002E7F4A" w:rsidRPr="007F16F0">
        <w:t>)</w:t>
      </w:r>
      <w:r w:rsidR="002E7F4A">
        <w:t xml:space="preserve"> Provide text-mining software as a deliverable so that it can be run automatically on new publications</w:t>
      </w:r>
      <w:r w:rsidR="002E7F4A" w:rsidRPr="007F16F0">
        <w:rPr>
          <w:color w:val="500050"/>
          <w:highlight w:val="white"/>
        </w:rPr>
        <w:t>.</w:t>
      </w:r>
    </w:p>
    <w:p w14:paraId="3F49E140" w14:textId="77777777" w:rsidR="00A302AC" w:rsidRDefault="00A302AC" w:rsidP="00FD5D8B"/>
    <w:p w14:paraId="53D63945" w14:textId="1E33D728" w:rsidR="00977E5F" w:rsidRDefault="00531F36" w:rsidP="00FD5D8B">
      <w:r>
        <w:t>The extracted data, as well as data generated through inference, will be represented as GlyGen data objects and will be accessible through GlyGen Data page (</w:t>
      </w:r>
      <w:hyperlink r:id="rId9">
        <w:r>
          <w:rPr>
            <w:color w:val="1155CC"/>
            <w:u w:val="single"/>
          </w:rPr>
          <w:t>http://data.glygen.org/browse</w:t>
        </w:r>
      </w:hyperlink>
      <w:r>
        <w:t>). The data will also be accessible through GlyGen protein and glycan search pages (</w:t>
      </w:r>
      <w:hyperlink r:id="rId10">
        <w:r>
          <w:rPr>
            <w:color w:val="1155CC"/>
            <w:u w:val="single"/>
          </w:rPr>
          <w:t>http://glygen.org</w:t>
        </w:r>
      </w:hyperlink>
      <w:r>
        <w:t>) where users can perform additional queries, searches</w:t>
      </w:r>
      <w:r w:rsidR="00F10060">
        <w:t>,</w:t>
      </w:r>
      <w:r>
        <w:t xml:space="preserve"> as well as view and download the data. </w:t>
      </w:r>
      <w:r w:rsidR="00F12CF6" w:rsidRPr="00A82E44">
        <w:rPr>
          <w:u w:val="single"/>
        </w:rPr>
        <w:t xml:space="preserve">This </w:t>
      </w:r>
      <w:r w:rsidR="00F12CF6">
        <w:rPr>
          <w:u w:val="single"/>
        </w:rPr>
        <w:t xml:space="preserve">project </w:t>
      </w:r>
      <w:r w:rsidR="004835FE">
        <w:rPr>
          <w:u w:val="single"/>
        </w:rPr>
        <w:t>is expected to</w:t>
      </w:r>
      <w:r w:rsidR="00F12CF6" w:rsidRPr="00A82E44">
        <w:rPr>
          <w:u w:val="single"/>
        </w:rPr>
        <w:t xml:space="preserve"> significantly expand </w:t>
      </w:r>
      <w:r w:rsidR="004835FE">
        <w:rPr>
          <w:u w:val="single"/>
        </w:rPr>
        <w:t xml:space="preserve">GlyGen data, its quality and usefulness, </w:t>
      </w:r>
      <w:r w:rsidR="00F12CF6" w:rsidRPr="00A82E44">
        <w:rPr>
          <w:u w:val="single"/>
        </w:rPr>
        <w:t xml:space="preserve">and </w:t>
      </w:r>
      <w:r w:rsidR="004835FE">
        <w:rPr>
          <w:u w:val="single"/>
        </w:rPr>
        <w:t>transform</w:t>
      </w:r>
      <w:r w:rsidR="00F12CF6" w:rsidRPr="00A82E44">
        <w:rPr>
          <w:u w:val="single"/>
        </w:rPr>
        <w:t xml:space="preserve"> the future course of data </w:t>
      </w:r>
      <w:r w:rsidR="004835FE">
        <w:rPr>
          <w:u w:val="single"/>
        </w:rPr>
        <w:t>collection</w:t>
      </w:r>
      <w:r w:rsidR="00F12CF6" w:rsidRPr="00A82E44">
        <w:rPr>
          <w:u w:val="single"/>
        </w:rPr>
        <w:t xml:space="preserve"> and annotation </w:t>
      </w:r>
      <w:r w:rsidR="004835FE">
        <w:rPr>
          <w:u w:val="single"/>
        </w:rPr>
        <w:t>in</w:t>
      </w:r>
      <w:r w:rsidR="00F12CF6" w:rsidRPr="00A82E44">
        <w:rPr>
          <w:u w:val="single"/>
        </w:rPr>
        <w:t xml:space="preserve"> GlyGen.</w:t>
      </w:r>
    </w:p>
    <w:p w14:paraId="5C5FDC50" w14:textId="77777777" w:rsidR="00977E5F" w:rsidRDefault="00977E5F">
      <w:pPr>
        <w:ind w:left="-360"/>
        <w:rPr>
          <w:b/>
          <w:u w:val="single"/>
        </w:rPr>
      </w:pPr>
    </w:p>
    <w:p w14:paraId="47B9DF2D" w14:textId="77777777" w:rsidR="00977E5F" w:rsidRDefault="00977E5F">
      <w:pPr>
        <w:ind w:left="-360"/>
        <w:rPr>
          <w:b/>
          <w:u w:val="single"/>
        </w:rPr>
      </w:pPr>
    </w:p>
    <w:p w14:paraId="4788B8C3" w14:textId="77777777" w:rsidR="00977E5F" w:rsidRDefault="00977E5F">
      <w:pPr>
        <w:ind w:left="-360"/>
        <w:rPr>
          <w:b/>
          <w:u w:val="single"/>
        </w:rPr>
      </w:pPr>
    </w:p>
    <w:p w14:paraId="6324E821" w14:textId="77777777" w:rsidR="00977E5F" w:rsidRDefault="00977E5F">
      <w:pPr>
        <w:ind w:left="-360"/>
        <w:rPr>
          <w:b/>
          <w:u w:val="single"/>
        </w:rPr>
      </w:pPr>
    </w:p>
    <w:p w14:paraId="19EA2B48" w14:textId="77777777" w:rsidR="00977E5F" w:rsidRDefault="00977E5F">
      <w:pPr>
        <w:ind w:left="-360"/>
        <w:rPr>
          <w:b/>
          <w:u w:val="single"/>
        </w:rPr>
      </w:pPr>
    </w:p>
    <w:p w14:paraId="478B3535" w14:textId="77777777" w:rsidR="00977E5F" w:rsidRDefault="00977E5F">
      <w:pPr>
        <w:ind w:left="-360"/>
        <w:rPr>
          <w:b/>
          <w:u w:val="single"/>
        </w:rPr>
      </w:pPr>
    </w:p>
    <w:p w14:paraId="417B1ED8" w14:textId="2F0EA83E" w:rsidR="002039AC" w:rsidRDefault="002039AC" w:rsidP="0099365E">
      <w:pPr>
        <w:rPr>
          <w:b/>
          <w:u w:val="single"/>
        </w:rPr>
        <w:sectPr w:rsidR="002039AC" w:rsidSect="00FD5D8B">
          <w:pgSz w:w="12240" w:h="15840"/>
          <w:pgMar w:top="1008" w:right="1008" w:bottom="1008" w:left="1008" w:header="0" w:footer="720" w:gutter="0"/>
          <w:pgNumType w:start="1"/>
          <w:cols w:space="720"/>
        </w:sectPr>
      </w:pPr>
    </w:p>
    <w:p w14:paraId="5A6CA6BA" w14:textId="0788198E" w:rsidR="00977E5F" w:rsidRDefault="00531F36" w:rsidP="0099365E">
      <w:pPr>
        <w:rPr>
          <w:b/>
          <w:u w:val="single"/>
        </w:rPr>
      </w:pPr>
      <w:r>
        <w:rPr>
          <w:b/>
          <w:u w:val="single"/>
        </w:rPr>
        <w:lastRenderedPageBreak/>
        <w:t>RESEARCH STRATEGY</w:t>
      </w:r>
    </w:p>
    <w:p w14:paraId="0A7DC680" w14:textId="77777777" w:rsidR="00F23832" w:rsidRDefault="00F23832" w:rsidP="0099365E">
      <w:pPr>
        <w:rPr>
          <w:b/>
        </w:rPr>
      </w:pPr>
    </w:p>
    <w:p w14:paraId="1608E3FF" w14:textId="47AE72FA" w:rsidR="00307114" w:rsidRDefault="00531F36" w:rsidP="0099365E">
      <w:pPr>
        <w:rPr>
          <w:b/>
        </w:rPr>
      </w:pPr>
      <w:r>
        <w:rPr>
          <w:b/>
        </w:rPr>
        <w:t>Background and significance</w:t>
      </w:r>
    </w:p>
    <w:tbl>
      <w:tblPr>
        <w:tblStyle w:val="TableGrid"/>
        <w:tblpPr w:leftFromText="180" w:rightFromText="180" w:vertAnchor="text" w:horzAnchor="margin" w:tblpY="802"/>
        <w:tblW w:w="6966" w:type="dxa"/>
        <w:tblLook w:val="04A0" w:firstRow="1" w:lastRow="0" w:firstColumn="1" w:lastColumn="0" w:noHBand="0" w:noVBand="1"/>
      </w:tblPr>
      <w:tblGrid>
        <w:gridCol w:w="6966"/>
      </w:tblGrid>
      <w:tr w:rsidR="00BB0D70" w14:paraId="2C3A5AE5" w14:textId="77777777" w:rsidTr="00076C46">
        <w:trPr>
          <w:trHeight w:val="3497"/>
        </w:trPr>
        <w:tc>
          <w:tcPr>
            <w:tcW w:w="6966" w:type="dxa"/>
          </w:tcPr>
          <w:p w14:paraId="5D47F2CC" w14:textId="77777777" w:rsidR="00BB0D70" w:rsidRDefault="00BB0D70" w:rsidP="00BB0D70">
            <w:pPr>
              <w:rPr>
                <w:b/>
              </w:rPr>
            </w:pPr>
            <w:r>
              <w:rPr>
                <w:b/>
                <w:noProof/>
                <w:lang w:val="en-US"/>
              </w:rPr>
              <w:drawing>
                <wp:inline distT="0" distB="0" distL="0" distR="0" wp14:anchorId="6F08FA89" wp14:editId="46803AF4">
                  <wp:extent cx="4286250" cy="2299803"/>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a_t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54643" cy="2336499"/>
                          </a:xfrm>
                          <a:prstGeom prst="rect">
                            <a:avLst/>
                          </a:prstGeom>
                        </pic:spPr>
                      </pic:pic>
                    </a:graphicData>
                  </a:graphic>
                </wp:inline>
              </w:drawing>
            </w:r>
          </w:p>
        </w:tc>
      </w:tr>
      <w:tr w:rsidR="00BB0D70" w14:paraId="69E0C596" w14:textId="77777777" w:rsidTr="00076C46">
        <w:trPr>
          <w:trHeight w:val="1607"/>
        </w:trPr>
        <w:tc>
          <w:tcPr>
            <w:tcW w:w="6966" w:type="dxa"/>
          </w:tcPr>
          <w:p w14:paraId="55BDD46A" w14:textId="77777777" w:rsidR="00BB0D70" w:rsidRPr="00C660A8" w:rsidRDefault="00BB0D70" w:rsidP="00BB0D70">
            <w:pPr>
              <w:jc w:val="both"/>
              <w:rPr>
                <w:b/>
                <w:sz w:val="16"/>
                <w:szCs w:val="16"/>
              </w:rPr>
            </w:pPr>
          </w:p>
          <w:p w14:paraId="6E8ABC73" w14:textId="77777777" w:rsidR="00BB0D70" w:rsidRDefault="00BB0D70" w:rsidP="00BB0D70">
            <w:pPr>
              <w:jc w:val="both"/>
              <w:rPr>
                <w:sz w:val="20"/>
                <w:szCs w:val="20"/>
              </w:rPr>
            </w:pPr>
            <w:r w:rsidRPr="00040CC0">
              <w:rPr>
                <w:b/>
                <w:sz w:val="20"/>
                <w:szCs w:val="20"/>
              </w:rPr>
              <w:t>Fig 1a</w:t>
            </w:r>
            <w:r>
              <w:rPr>
                <w:sz w:val="20"/>
                <w:szCs w:val="20"/>
              </w:rPr>
              <w:t>.</w:t>
            </w:r>
            <w:r w:rsidRPr="00B80173">
              <w:rPr>
                <w:sz w:val="20"/>
                <w:szCs w:val="20"/>
              </w:rPr>
              <w:t xml:space="preserve"> The number of potential papers</w:t>
            </w:r>
            <w:r>
              <w:rPr>
                <w:sz w:val="20"/>
                <w:szCs w:val="20"/>
              </w:rPr>
              <w:t xml:space="preserve"> (14,949)</w:t>
            </w:r>
            <w:r w:rsidRPr="00B80173">
              <w:rPr>
                <w:sz w:val="20"/>
                <w:szCs w:val="20"/>
              </w:rPr>
              <w:t xml:space="preserve"> with glycan information published over the past 40 years. The list of PubM</w:t>
            </w:r>
            <w:r>
              <w:rPr>
                <w:sz w:val="20"/>
                <w:szCs w:val="20"/>
              </w:rPr>
              <w:t>ed IDs was compiled using the query – [</w:t>
            </w:r>
            <w:r w:rsidRPr="00983359">
              <w:rPr>
                <w:sz w:val="20"/>
                <w:szCs w:val="20"/>
              </w:rPr>
              <w:t>(glycosylation[Text Word]) AND site[Text Word])</w:t>
            </w:r>
            <w:r>
              <w:rPr>
                <w:sz w:val="20"/>
                <w:szCs w:val="20"/>
              </w:rPr>
              <w:t>] (sorted by “best match”) in PubMed database (as of 3/27/19). This query provides publications where text words ‘glycosylation’ and ‘site’ are present together or separately.</w:t>
            </w:r>
          </w:p>
          <w:p w14:paraId="5B6C6EBA" w14:textId="77777777" w:rsidR="00BB0D70" w:rsidRPr="0028642A" w:rsidRDefault="00BB0D70" w:rsidP="00BB0D70">
            <w:pPr>
              <w:jc w:val="both"/>
              <w:rPr>
                <w:sz w:val="16"/>
                <w:szCs w:val="16"/>
              </w:rPr>
            </w:pPr>
          </w:p>
        </w:tc>
      </w:tr>
    </w:tbl>
    <w:tbl>
      <w:tblPr>
        <w:tblStyle w:val="TableGrid"/>
        <w:tblpPr w:leftFromText="180" w:rightFromText="180" w:vertAnchor="text" w:horzAnchor="margin" w:tblpY="6071"/>
        <w:tblW w:w="6966" w:type="dxa"/>
        <w:tblLook w:val="04A0" w:firstRow="1" w:lastRow="0" w:firstColumn="1" w:lastColumn="0" w:noHBand="0" w:noVBand="1"/>
      </w:tblPr>
      <w:tblGrid>
        <w:gridCol w:w="6966"/>
      </w:tblGrid>
      <w:tr w:rsidR="00BB0D70" w14:paraId="1A8D403B" w14:textId="77777777" w:rsidTr="00076C46">
        <w:trPr>
          <w:trHeight w:val="3236"/>
        </w:trPr>
        <w:tc>
          <w:tcPr>
            <w:tcW w:w="6966" w:type="dxa"/>
          </w:tcPr>
          <w:p w14:paraId="11919EFE" w14:textId="77777777" w:rsidR="00BB0D70" w:rsidRDefault="00BB0D70" w:rsidP="00BB0D70">
            <w:pPr>
              <w:rPr>
                <w:b/>
              </w:rPr>
            </w:pPr>
            <w:r>
              <w:rPr>
                <w:b/>
                <w:noProof/>
                <w:lang w:val="en-US"/>
              </w:rPr>
              <w:drawing>
                <wp:inline distT="0" distB="0" distL="0" distR="0" wp14:anchorId="6A3B092E" wp14:editId="75DC0725">
                  <wp:extent cx="4286250" cy="217806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b_t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99624" cy="2235681"/>
                          </a:xfrm>
                          <a:prstGeom prst="rect">
                            <a:avLst/>
                          </a:prstGeom>
                        </pic:spPr>
                      </pic:pic>
                    </a:graphicData>
                  </a:graphic>
                </wp:inline>
              </w:drawing>
            </w:r>
          </w:p>
        </w:tc>
      </w:tr>
      <w:tr w:rsidR="00BB0D70" w14:paraId="07412BD4" w14:textId="77777777" w:rsidTr="00076C46">
        <w:trPr>
          <w:trHeight w:val="1483"/>
        </w:trPr>
        <w:tc>
          <w:tcPr>
            <w:tcW w:w="6966" w:type="dxa"/>
            <w:vAlign w:val="center"/>
          </w:tcPr>
          <w:p w14:paraId="37E5D5A0" w14:textId="77777777" w:rsidR="00BB0D70" w:rsidRPr="00A23748" w:rsidRDefault="00BB0D70" w:rsidP="00BB0D70">
            <w:pPr>
              <w:rPr>
                <w:sz w:val="16"/>
                <w:szCs w:val="16"/>
              </w:rPr>
            </w:pPr>
            <w:r w:rsidRPr="00826FDF">
              <w:rPr>
                <w:b/>
                <w:sz w:val="20"/>
                <w:szCs w:val="20"/>
              </w:rPr>
              <w:t>Fig</w:t>
            </w:r>
            <w:r>
              <w:rPr>
                <w:b/>
                <w:sz w:val="20"/>
                <w:szCs w:val="20"/>
              </w:rPr>
              <w:t xml:space="preserve"> </w:t>
            </w:r>
            <w:r w:rsidRPr="00040CC0">
              <w:rPr>
                <w:b/>
                <w:sz w:val="20"/>
                <w:szCs w:val="20"/>
              </w:rPr>
              <w:t>1b</w:t>
            </w:r>
            <w:r>
              <w:rPr>
                <w:sz w:val="20"/>
                <w:szCs w:val="20"/>
              </w:rPr>
              <w:t xml:space="preserve">. The graph represents the potentially relevant papers (2,511) compiled using query- </w:t>
            </w:r>
            <w:r w:rsidRPr="00B80173">
              <w:rPr>
                <w:sz w:val="20"/>
                <w:szCs w:val="20"/>
              </w:rPr>
              <w:t>[</w:t>
            </w:r>
            <w:r w:rsidRPr="005607EE">
              <w:rPr>
                <w:sz w:val="20"/>
                <w:szCs w:val="20"/>
              </w:rPr>
              <w:t>("glycosylation site" OR "glycan structure" OR "glycan composition")</w:t>
            </w:r>
            <w:r w:rsidRPr="00B80173">
              <w:rPr>
                <w:sz w:val="20"/>
                <w:szCs w:val="20"/>
              </w:rPr>
              <w:t>]</w:t>
            </w:r>
            <w:r>
              <w:rPr>
                <w:sz w:val="20"/>
                <w:szCs w:val="20"/>
              </w:rPr>
              <w:t xml:space="preserve"> (sorted by best match) in PubMed database (as of 3/22/2019). The double quotes in the query ensures exact match (in the same order) of the text words. </w:t>
            </w:r>
          </w:p>
        </w:tc>
      </w:tr>
    </w:tbl>
    <w:p w14:paraId="0255A397" w14:textId="77777777" w:rsidR="002067F8" w:rsidRDefault="00144FC1" w:rsidP="002E7F4A">
      <w:r>
        <w:t xml:space="preserve">Protein glycosylation, the covalent attachment of a sugar moiety to an amino acid in the peptide chain, plays a key role in several important cellular processes, ultimately contributing to the physiology and development of an organism </w:t>
      </w:r>
      <w:r>
        <w:fldChar w:fldCharType="begin"/>
      </w:r>
      <w:r w:rsidR="00793F3D">
        <w:instrText xml:space="preserve"> ADDIN EN.CITE &lt;EndNote&gt;&lt;Cite&gt;&lt;Author&gt;Ohtsubo&lt;/Author&gt;&lt;Year&gt;2006&lt;/Year&gt;&lt;RecNum&gt;39&lt;/RecNum&gt;&lt;DisplayText&gt;[1]&lt;/DisplayText&gt;&lt;record&gt;&lt;rec-number&gt;39&lt;/rec-number&gt;&lt;foreign-keys&gt;&lt;key app="EN" db-id="pa95pvrvke0zfledsx6v2xeztd2se2av22se"&gt;39&lt;/key&gt;&lt;/foreign-keys&gt;&lt;ref-type name="Journal Article"&gt;17&lt;/ref-type&gt;&lt;contributors&gt;&lt;authors&gt;&lt;author&gt;Ohtsubo, K.&lt;/author&gt;&lt;author&gt;Marth, J. D.&lt;/author&gt;&lt;/authors&gt;&lt;/contributors&gt;&lt;auth-address&gt;Howard Hughes Medical Institute and Department of Cellular and Molecular Medicine, 9500 Gilman Drive-MC0625, University of California, San Diego, La Jolla, CA 92093, USA.&lt;/auth-address&gt;&lt;titles&gt;&lt;title&gt;Glycosylation in cellular mechanisms of health and disease&lt;/title&gt;&lt;secondary-title&gt;Cell&lt;/secondary-title&gt;&lt;/titles&gt;&lt;periodical&gt;&lt;full-title&gt;Cell&lt;/full-title&gt;&lt;/periodical&gt;&lt;pages&gt;855-67&lt;/pages&gt;&lt;volume&gt;126&lt;/volume&gt;&lt;number&gt;5&lt;/number&gt;&lt;keywords&gt;&lt;keyword&gt;Animals&lt;/keyword&gt;&lt;keyword&gt;Endocytosis&lt;/keyword&gt;&lt;keyword&gt;Glycoproteins/biosynthesis/*metabolism&lt;/keyword&gt;&lt;keyword&gt;Glycoside Hydrolases/metabolism&lt;/keyword&gt;&lt;keyword&gt;Glycosylation&lt;/keyword&gt;&lt;keyword&gt;Glycosyltransferases/metabolism&lt;/keyword&gt;&lt;keyword&gt;Humans&lt;/keyword&gt;&lt;keyword&gt;Lectins/metabolism&lt;/keyword&gt;&lt;keyword&gt;Lysosomal Storage Diseases/*metabolism&lt;/keyword&gt;&lt;keyword&gt;Polysaccharides/biosynthesis/*metabolism&lt;/keyword&gt;&lt;keyword&gt;*Protein Processing, Post-Translational&lt;/keyword&gt;&lt;keyword&gt;Protein Transport&lt;/keyword&gt;&lt;keyword&gt;Receptors, Cell Surface/metabolism&lt;/keyword&gt;&lt;keyword&gt;Signal Transduction&lt;/keyword&gt;&lt;/keywords&gt;&lt;dates&gt;&lt;year&gt;2006&lt;/year&gt;&lt;pub-dates&gt;&lt;date&gt;Sep 8&lt;/date&gt;&lt;/pub-dates&gt;&lt;/dates&gt;&lt;isbn&gt;0092-8674 (Print)&amp;#xD;0092-8674 (Linking)&lt;/isbn&gt;&lt;accession-num&gt;16959566&lt;/accession-num&gt;&lt;urls&gt;&lt;related-urls&gt;&lt;url&gt;https://www.ncbi.nlm.nih.gov/pubmed/16959566&lt;/url&gt;&lt;/related-urls&gt;&lt;/urls&gt;&lt;electronic-resource-num&gt;10.1016/j.cell.2006.08.019&lt;/electronic-resource-num&gt;&lt;/record&gt;&lt;/Cite&gt;&lt;/EndNote&gt;</w:instrText>
      </w:r>
      <w:r>
        <w:fldChar w:fldCharType="separate"/>
      </w:r>
      <w:r>
        <w:rPr>
          <w:noProof/>
        </w:rPr>
        <w:t>[1]</w:t>
      </w:r>
      <w:r>
        <w:fldChar w:fldCharType="end"/>
      </w:r>
      <w:r>
        <w:t>. O</w:t>
      </w:r>
      <w:r w:rsidR="002E7F4A">
        <w:t>ne of the most common and important feature of protein glycosylation</w:t>
      </w:r>
      <w:r>
        <w:t xml:space="preserve"> is microheterogeneity</w:t>
      </w:r>
      <w:r w:rsidR="002E7F4A">
        <w:t xml:space="preserve">. It suggests that multiple glycan structures can be observed at a specific glycosylation site on the same protein expressed in the same cell type. This variation can increase dramatically when extended to multiple sites on the same protein or the same protein from different biological sources (e.g. different cell type). Thus, the same protein can exist in different, context dependent “glycoforms” </w:t>
      </w:r>
      <w:r w:rsidR="002E7F4A">
        <w:fldChar w:fldCharType="begin"/>
      </w:r>
      <w:r w:rsidR="00793F3D">
        <w:instrText xml:space="preserve"> ADDIN EN.CITE &lt;EndNote&gt;&lt;Cite&gt;&lt;Author&gt;Varki&lt;/Author&gt;&lt;Year&gt;2009&lt;/Year&gt;&lt;RecNum&gt;4&lt;/RecNum&gt;&lt;DisplayText&gt;[2]&lt;/DisplayText&gt;&lt;record&gt;&lt;rec-number&gt;4&lt;/rec-number&gt;&lt;foreign-keys&gt;&lt;key app="EN" db-id="pa95pvrvke0zfledsx6v2xeztd2se2av22se"&gt;4&lt;/key&gt;&lt;/foreign-keys&gt;&lt;ref-type name="Journal Article"&gt;17&lt;/ref-type&gt;&lt;contributors&gt;&lt;authors&gt;&lt;author&gt;Varki, A.&lt;/author&gt;&lt;author&gt;Cummings, R. D.&lt;/author&gt;&lt;author&gt;Esko, J. D.&lt;/author&gt;&lt;author&gt;Freeze, H. H.&lt;/author&gt;&lt;author&gt;Stanley, P.&lt;/author&gt;&lt;author&gt;Bertozzi, C. R.&lt;/author&gt;&lt;author&gt;Hart, G. W.&lt;/author&gt;&lt;author&gt;Etzler, M. E.&lt;/author&gt;&lt;/authors&gt;&lt;/contributors&gt;&lt;titles&gt;&lt;secondary-title&gt;Essentials of Glycobiology.&lt;/secondary-title&gt;&lt;/titles&gt;&lt;periodical&gt;&lt;full-title&gt;Essentials of Glycobiology.&lt;/full-title&gt;&lt;/periodical&gt;&lt;dates&gt;&lt;year&gt;2009&lt;/year&gt;&lt;/dates&gt;&lt;pub-location&gt;Cold Spring Harbor (NY)&lt;/pub-location&gt;&lt;publisher&gt;Cold Spring Harbor Laboratory Press&lt;/publisher&gt;&lt;isbn&gt;9780879697709&lt;/isbn&gt;&lt;accession-num&gt;20301239&lt;/accession-num&gt;&lt;urls&gt;&lt;related-urls&gt;&lt;url&gt;https://www.ncbi.nlm.nih.gov/pubmed/20301239&lt;/url&gt;&lt;/related-urls&gt;&lt;/urls&gt;&lt;language&gt;eng&lt;/language&gt;&lt;/record&gt;&lt;/Cite&gt;&lt;/EndNote&gt;</w:instrText>
      </w:r>
      <w:r w:rsidR="002E7F4A">
        <w:fldChar w:fldCharType="separate"/>
      </w:r>
      <w:r>
        <w:rPr>
          <w:noProof/>
        </w:rPr>
        <w:t>[2]</w:t>
      </w:r>
      <w:r w:rsidR="002E7F4A">
        <w:fldChar w:fldCharType="end"/>
      </w:r>
      <w:r w:rsidR="002E7F4A">
        <w:t xml:space="preserve">. This results in a distinct glycome for each microenvironment </w:t>
      </w:r>
      <w:r w:rsidR="002E7F4A">
        <w:fldChar w:fldCharType="begin"/>
      </w:r>
      <w:r w:rsidR="00793F3D">
        <w:instrText xml:space="preserve"> ADDIN EN.CITE &lt;EndNote&gt;&lt;Cite&gt;&lt;Author&gt;Varki&lt;/Author&gt;&lt;Year&gt;2009&lt;/Year&gt;&lt;RecNum&gt;4&lt;/RecNum&gt;&lt;DisplayText&gt;[2]&lt;/DisplayText&gt;&lt;record&gt;&lt;rec-number&gt;4&lt;/rec-number&gt;&lt;foreign-keys&gt;&lt;key app="EN" db-id="pa95pvrvke0zfledsx6v2xeztd2se2av22se"&gt;4&lt;/key&gt;&lt;/foreign-keys&gt;&lt;ref-type name="Journal Article"&gt;17&lt;/ref-type&gt;&lt;contributors&gt;&lt;authors&gt;&lt;author&gt;Varki, A.&lt;/author&gt;&lt;author&gt;Cummings, R. D.&lt;/author&gt;&lt;author&gt;Esko, J. D.&lt;/author&gt;&lt;author&gt;Freeze, H. H.&lt;/author&gt;&lt;author&gt;Stanley, P.&lt;/author&gt;&lt;author&gt;Bertozzi, C. R.&lt;/author&gt;&lt;author&gt;Hart, G. W.&lt;/author&gt;&lt;author&gt;Etzler, M. E.&lt;/author&gt;&lt;/authors&gt;&lt;/contributors&gt;&lt;titles&gt;&lt;secondary-title&gt;Essentials of Glycobiology.&lt;/secondary-title&gt;&lt;/titles&gt;&lt;periodical&gt;&lt;full-title&gt;Essentials of Glycobiology.&lt;/full-title&gt;&lt;/periodical&gt;&lt;dates&gt;&lt;year&gt;2009&lt;/year&gt;&lt;/dates&gt;&lt;pub-location&gt;Cold Spring Harbor (NY)&lt;/pub-location&gt;&lt;publisher&gt;Cold Spring Harbor Laboratory Press&lt;/publisher&gt;&lt;isbn&gt;9780879697709&lt;/isbn&gt;&lt;accession-num&gt;20301239&lt;/accession-num&gt;&lt;urls&gt;&lt;related-urls&gt;&lt;url&gt;https://www.ncbi.nlm.nih.gov/pubmed/20301239&lt;/url&gt;&lt;/related-urls&gt;&lt;/urls&gt;&lt;language&gt;eng&lt;/language&gt;&lt;/record&gt;&lt;/Cite&gt;&lt;/EndNote&gt;</w:instrText>
      </w:r>
      <w:r w:rsidR="002E7F4A">
        <w:fldChar w:fldCharType="separate"/>
      </w:r>
      <w:r>
        <w:rPr>
          <w:noProof/>
        </w:rPr>
        <w:t>[2]</w:t>
      </w:r>
      <w:r w:rsidR="002E7F4A">
        <w:fldChar w:fldCharType="end"/>
      </w:r>
      <w:r w:rsidR="002E7F4A">
        <w:t xml:space="preserve">, making glycosylation one of the most complex post-translational modifications to study.  </w:t>
      </w:r>
      <w:r w:rsidR="00A21A76">
        <w:t>C</w:t>
      </w:r>
      <w:r w:rsidR="002E7F4A" w:rsidRPr="0055577B">
        <w:t>hanges in glycosylation can contribute to different diseases such as cancer</w:t>
      </w:r>
      <w:r w:rsidR="002E7F4A">
        <w:t xml:space="preserve"> </w:t>
      </w:r>
      <w:r w:rsidR="002E7F4A">
        <w:fldChar w:fldCharType="begin"/>
      </w:r>
      <w:r w:rsidR="00793F3D">
        <w:instrText xml:space="preserve"> ADDIN EN.CITE &lt;EndNote&gt;&lt;Cite&gt;&lt;Author&gt;Pinho&lt;/Author&gt;&lt;Year&gt;2015&lt;/Year&gt;&lt;RecNum&gt;40&lt;/RecNum&gt;&lt;DisplayText&gt;[3]&lt;/DisplayText&gt;&lt;record&gt;&lt;rec-number&gt;40&lt;/rec-number&gt;&lt;foreign-keys&gt;&lt;key app="EN" db-id="pa95pvrvke0zfledsx6v2xeztd2se2av22se"&gt;40&lt;/key&gt;&lt;/foreign-keys&gt;&lt;ref-type name="Journal Article"&gt;17&lt;/ref-type&gt;&lt;contributors&gt;&lt;authors&gt;&lt;author&gt;Pinho, S. S.&lt;/author&gt;&lt;author&gt;Reis, C. A.&lt;/author&gt;&lt;/authors&gt;&lt;/contributors&gt;&lt;auth-address&gt;Instituto de Investigacao e Inovacao em Saude (Institute for Research and Innovation in Health), University of Porto, Portugal.&amp;#xD;Institute of Molecular Pathology and Immunology of the University of Porto (IPATIMUP), Rua Dr. Roberto Frias s/n, 4200-465 Porto, Portugal.&amp;#xD;Institute of Biomedical Sciences Abel Salazar (ICBAS), University of Porto, Rua de Jorge Viterbo Ferreira n.228, 4050-313 Porto, Portugal.&amp;#xD;Faculty of Medicine of the University of Porto, Alameda Prof. Hernani Monteiro, 4200-319 Porto, Portugal.&lt;/auth-address&gt;&lt;titles&gt;&lt;title&gt;Glycosylation in cancer: mechanisms and clinical implications&lt;/title&gt;&lt;secondary-title&gt;Nat Rev Cancer&lt;/secondary-title&gt;&lt;/titles&gt;&lt;periodical&gt;&lt;full-title&gt;Nat Rev Cancer&lt;/full-title&gt;&lt;/periodical&gt;&lt;pages&gt;540-55&lt;/pages&gt;&lt;volume&gt;15&lt;/volume&gt;&lt;number&gt;9&lt;/number&gt;&lt;keywords&gt;&lt;keyword&gt;Glycoconjugates/metabolism&lt;/keyword&gt;&lt;keyword&gt;Glycosylation&lt;/keyword&gt;&lt;keyword&gt;Humans&lt;/keyword&gt;&lt;keyword&gt;Neoplasms/diagnosis/immunology/*metabolism/pathology/therapy&lt;/keyword&gt;&lt;keyword&gt;Polysaccharides/immunology/*metabolism&lt;/keyword&gt;&lt;/keywords&gt;&lt;dates&gt;&lt;year&gt;2015&lt;/year&gt;&lt;pub-dates&gt;&lt;date&gt;Sep&lt;/date&gt;&lt;/pub-dates&gt;&lt;/dates&gt;&lt;isbn&gt;1474-1768 (Electronic)&amp;#xD;1474-175X (Linking)&lt;/isbn&gt;&lt;accession-num&gt;26289314&lt;/accession-num&gt;&lt;urls&gt;&lt;related-urls&gt;&lt;url&gt;https://www.ncbi.nlm.nih.gov/pubmed/26289314&lt;/url&gt;&lt;/related-urls&gt;&lt;/urls&gt;&lt;electronic-resource-num&gt;10.1038/nrc3982&lt;/electronic-resource-num&gt;&lt;/record&gt;&lt;/Cite&gt;&lt;/EndNote&gt;</w:instrText>
      </w:r>
      <w:r w:rsidR="002E7F4A">
        <w:fldChar w:fldCharType="separate"/>
      </w:r>
      <w:r w:rsidR="002E7F4A">
        <w:rPr>
          <w:noProof/>
        </w:rPr>
        <w:t>[3]</w:t>
      </w:r>
      <w:r w:rsidR="002E7F4A">
        <w:fldChar w:fldCharType="end"/>
      </w:r>
      <w:r w:rsidR="002E7F4A">
        <w:t xml:space="preserve">. </w:t>
      </w:r>
      <w:r w:rsidR="00A21A76">
        <w:t>R</w:t>
      </w:r>
      <w:r w:rsidR="002E7F4A">
        <w:t xml:space="preserve">ecent studies such as the one led by Li et al. </w:t>
      </w:r>
      <w:r w:rsidR="002E7F4A">
        <w:fldChar w:fldCharType="begin">
          <w:fldData xml:space="preserve">PEVuZE5vdGU+PENpdGU+PEF1dGhvcj5MaTwvQXV0aG9yPjxZZWFyPjIwMTg8L1llYXI+PFJlY051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</w:fldData>
        </w:fldChar>
      </w:r>
      <w:r w:rsidR="00793F3D">
        <w:instrText xml:space="preserve"> ADDIN EN.CITE </w:instrText>
      </w:r>
      <w:r w:rsidR="00793F3D">
        <w:fldChar w:fldCharType="begin">
          <w:fldData xml:space="preserve">PEVuZE5vdGU+PENpdGU+PEF1dGhvcj5MaTwvQXV0aG9yPjxZZWFyPjIwMTg8L1llYXI+PFJlY051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</w:fldData>
        </w:fldChar>
      </w:r>
      <w:r w:rsidR="00793F3D">
        <w:instrText xml:space="preserve"> ADDIN EN.CITE.DATA </w:instrText>
      </w:r>
      <w:r w:rsidR="00793F3D">
        <w:fldChar w:fldCharType="end"/>
      </w:r>
      <w:r w:rsidR="002E7F4A">
        <w:fldChar w:fldCharType="separate"/>
      </w:r>
      <w:r w:rsidR="002E7F4A">
        <w:rPr>
          <w:noProof/>
        </w:rPr>
        <w:t>[4]</w:t>
      </w:r>
      <w:r w:rsidR="002E7F4A">
        <w:fldChar w:fldCharType="end"/>
      </w:r>
      <w:r w:rsidR="002E7F4A">
        <w:t>, which shows the possibility for t</w:t>
      </w:r>
      <w:r w:rsidR="002E7F4A" w:rsidRPr="00F27893">
        <w:t xml:space="preserve">argeting glycosylated PD-L1 with a drug-conjugated antibody </w:t>
      </w:r>
      <w:r w:rsidR="002E7F4A">
        <w:t xml:space="preserve">is opening up highly promising areas of </w:t>
      </w:r>
      <w:r w:rsidR="002E7F4A" w:rsidRPr="00F27893">
        <w:t xml:space="preserve">immuno-oncology </w:t>
      </w:r>
      <w:r w:rsidR="002E7F4A">
        <w:t>research where glycans play a central role.</w:t>
      </w:r>
      <w:r w:rsidR="002E7F4A" w:rsidRPr="0055577B">
        <w:t xml:space="preserve"> </w:t>
      </w:r>
      <w:r w:rsidR="002E7F4A" w:rsidRPr="0016340F">
        <w:t xml:space="preserve">Therefore, it is important </w:t>
      </w:r>
      <w:r w:rsidR="002E7F4A">
        <w:t xml:space="preserve">to capture different </w:t>
      </w:r>
      <w:r w:rsidR="002E7F4A" w:rsidRPr="0016340F">
        <w:t xml:space="preserve">experimentally </w:t>
      </w:r>
      <w:r w:rsidR="002E7F4A">
        <w:t xml:space="preserve">determined </w:t>
      </w:r>
      <w:r w:rsidR="002E7F4A" w:rsidRPr="0016340F">
        <w:t>glycoforms</w:t>
      </w:r>
      <w:r w:rsidR="00995143">
        <w:t xml:space="preserve"> reported</w:t>
      </w:r>
      <w:r w:rsidR="002E7F4A" w:rsidRPr="0016340F">
        <w:t xml:space="preserve"> </w:t>
      </w:r>
      <w:r w:rsidR="002E7F4A">
        <w:t xml:space="preserve">in </w:t>
      </w:r>
      <w:r w:rsidR="002E7F4A" w:rsidRPr="0016340F">
        <w:t>publication</w:t>
      </w:r>
      <w:r w:rsidR="002E7F4A">
        <w:t>s,</w:t>
      </w:r>
      <w:r w:rsidR="002E7F4A" w:rsidRPr="0016340F">
        <w:t xml:space="preserve"> as an effort to capture context specific components of glycosylation (such as </w:t>
      </w:r>
      <w:r w:rsidR="002E7F4A">
        <w:t>biological source</w:t>
      </w:r>
      <w:r w:rsidR="002E7F4A" w:rsidRPr="0016340F">
        <w:t>, protein</w:t>
      </w:r>
      <w:r w:rsidR="002E7F4A">
        <w:t xml:space="preserve"> sequence</w:t>
      </w:r>
      <w:r w:rsidR="002E7F4A" w:rsidRPr="0016340F">
        <w:t>,</w:t>
      </w:r>
      <w:r w:rsidR="002E7F4A">
        <w:t xml:space="preserve"> variation, and glycan (micro) heterogenity for each </w:t>
      </w:r>
      <w:r w:rsidR="002E7F4A" w:rsidRPr="0016340F">
        <w:t>site) and to</w:t>
      </w:r>
      <w:r w:rsidR="002E7F4A">
        <w:t xml:space="preserve"> potentially</w:t>
      </w:r>
      <w:r w:rsidR="002E7F4A" w:rsidRPr="0016340F">
        <w:t xml:space="preserve"> highlight its </w:t>
      </w:r>
      <w:r w:rsidR="002E7F4A">
        <w:t xml:space="preserve">role </w:t>
      </w:r>
      <w:r w:rsidR="00076C46">
        <w:t>in</w:t>
      </w:r>
      <w:r w:rsidR="002E7F4A">
        <w:t xml:space="preserve"> </w:t>
      </w:r>
      <w:r w:rsidR="002E7F4A" w:rsidRPr="0016340F">
        <w:t>diseases.</w:t>
      </w:r>
      <w:r w:rsidR="002E7F4A">
        <w:t xml:space="preserve"> Given the increased interest in understanding the role of glycosylation, the number of glycobiology specific publications have increased over the last several years (see Fig. 1a, 1b). Fig. 1a provides a </w:t>
      </w:r>
      <w:r w:rsidR="002E7F4A">
        <w:lastRenderedPageBreak/>
        <w:t>generic search result, whereas Fig. 1b shows results using additional search conditions. The number of publications, with relevant information most likely lies somewhere in between the two results. Capturing and presenting site-specific protein-glycan data in addition to other context specific information from these publications can assist GlyGen users wishing to explore the complexity of this biological process in context of relevant genomic, pathway and other molecular biology evidence.</w:t>
      </w:r>
      <w:r w:rsidR="002067F8">
        <w:t xml:space="preserve"> </w:t>
      </w:r>
    </w:p>
    <w:p w14:paraId="2D29CE94" w14:textId="77777777" w:rsidR="002067F8" w:rsidRDefault="002067F8" w:rsidP="002E7F4A"/>
    <w:p w14:paraId="0A35E61E" w14:textId="46754F12" w:rsidR="00FC286B" w:rsidRPr="007464DA" w:rsidRDefault="006F2FAA" w:rsidP="007464DA">
      <w:r>
        <w:rPr>
          <w:b/>
        </w:rPr>
        <w:t>I</w:t>
      </w:r>
      <w:r w:rsidR="00FC286B">
        <w:rPr>
          <w:b/>
        </w:rPr>
        <w:t>NNOVATION</w:t>
      </w:r>
    </w:p>
    <w:p w14:paraId="39A3AC70" w14:textId="77777777" w:rsidR="00F23832" w:rsidRDefault="00F23832" w:rsidP="002067F8"/>
    <w:p w14:paraId="201776B0" w14:textId="64660A3D" w:rsidR="002067F8" w:rsidRDefault="002C75EB" w:rsidP="002067F8">
      <w:r>
        <w:t>Innovation inc</w:t>
      </w:r>
      <w:r w:rsidR="00352817">
        <w:t>l</w:t>
      </w:r>
      <w:r>
        <w:t xml:space="preserve">udes development of a scalable </w:t>
      </w:r>
      <w:r w:rsidR="00E14E63" w:rsidRPr="00E14E63">
        <w:t xml:space="preserve">new </w:t>
      </w:r>
      <w:r>
        <w:t xml:space="preserve">text-mining </w:t>
      </w:r>
      <w:r w:rsidR="00E14E63" w:rsidRPr="00E14E63">
        <w:t xml:space="preserve">approach for translating </w:t>
      </w:r>
      <w:r w:rsidR="002E7F4A" w:rsidRPr="00E14E63">
        <w:t>experimental</w:t>
      </w:r>
      <w:r w:rsidR="002E7F4A">
        <w:t xml:space="preserve"> </w:t>
      </w:r>
      <w:r>
        <w:t xml:space="preserve">glycobiology </w:t>
      </w:r>
      <w:r w:rsidR="00E14E63" w:rsidRPr="00E14E63">
        <w:t>data into glycobiology knowledge</w:t>
      </w:r>
      <w:r>
        <w:t xml:space="preserve">. </w:t>
      </w:r>
      <w:r w:rsidR="002E7F4A">
        <w:t>The a</w:t>
      </w:r>
      <w:r>
        <w:t>pproach includes</w:t>
      </w:r>
      <w:r w:rsidR="00E14E63" w:rsidRPr="00E14E63">
        <w:t xml:space="preserve"> </w:t>
      </w:r>
      <w:r w:rsidR="003127D7" w:rsidRPr="00E14E63">
        <w:t>develop</w:t>
      </w:r>
      <w:r>
        <w:t xml:space="preserve">ment of </w:t>
      </w:r>
      <w:r w:rsidR="003127D7" w:rsidRPr="00E14E63">
        <w:t xml:space="preserve">a </w:t>
      </w:r>
      <w:r w:rsidR="00E14E63" w:rsidRPr="00E14E63">
        <w:t xml:space="preserve">workflow that encompasses automatic </w:t>
      </w:r>
      <w:r>
        <w:t>text-</w:t>
      </w:r>
      <w:r w:rsidR="00E14E63" w:rsidRPr="00E14E63">
        <w:t xml:space="preserve">mining of glycosylation related data as well using different tools to provide novel annotations through inference. The developed workflow, including the </w:t>
      </w:r>
      <w:r w:rsidR="00E14E63">
        <w:t xml:space="preserve">text-mining </w:t>
      </w:r>
      <w:r w:rsidR="00E14E63" w:rsidRPr="00E14E63">
        <w:t>tool</w:t>
      </w:r>
      <w:r w:rsidR="00A21A76">
        <w:t>,</w:t>
      </w:r>
      <w:r w:rsidR="00E14E63" w:rsidRPr="00E14E63">
        <w:t xml:space="preserve"> will be available </w:t>
      </w:r>
      <w:r w:rsidR="00E14E63">
        <w:t xml:space="preserve">for </w:t>
      </w:r>
      <w:r>
        <w:t xml:space="preserve">reuse </w:t>
      </w:r>
      <w:r w:rsidR="00E14E63">
        <w:t xml:space="preserve">as an effort to allow constant addition to knowledge by providing the </w:t>
      </w:r>
      <w:r w:rsidR="00AF74B5">
        <w:t xml:space="preserve">necessary platform to </w:t>
      </w:r>
      <w:r w:rsidR="00954E16">
        <w:t xml:space="preserve">capture </w:t>
      </w:r>
      <w:r w:rsidR="00AF74B5">
        <w:t>all aspects of glycosylation reported through publications</w:t>
      </w:r>
      <w:r w:rsidR="00954E16">
        <w:t>.</w:t>
      </w:r>
      <w:r w:rsidR="00E14E63">
        <w:t xml:space="preserve"> </w:t>
      </w:r>
      <w:r w:rsidR="002067F8" w:rsidRPr="002067F8">
        <w:t>The proposed project is expected to not only expand the knwoledge available through GlyGen but also improve the quality of data, thereby increasing the usefulness of the GlyGen resource.</w:t>
      </w:r>
    </w:p>
    <w:p w14:paraId="3BC0585C" w14:textId="71AD7CD4" w:rsidR="003A3A39" w:rsidRPr="00954E16" w:rsidRDefault="003127D7" w:rsidP="002067F8">
      <w:r>
        <w:rPr>
          <w:b/>
        </w:rPr>
        <w:t xml:space="preserve">      </w:t>
      </w:r>
    </w:p>
    <w:p w14:paraId="5CCBB8E5" w14:textId="5F1AFF70" w:rsidR="007659DB" w:rsidRDefault="007659DB">
      <w:pPr>
        <w:ind w:left="-360"/>
        <w:rPr>
          <w:b/>
        </w:rPr>
      </w:pPr>
      <w:r>
        <w:rPr>
          <w:b/>
        </w:rPr>
        <w:t xml:space="preserve">      APPROACH</w:t>
      </w:r>
    </w:p>
    <w:p w14:paraId="408CE582" w14:textId="77777777" w:rsidR="00F23832" w:rsidRDefault="00F23832" w:rsidP="00F16F20">
      <w:pPr>
        <w:rPr>
          <w:b/>
        </w:rPr>
      </w:pPr>
    </w:p>
    <w:p w14:paraId="5D0A8D79" w14:textId="79DA2365" w:rsidR="00977E5F" w:rsidRDefault="00531F36" w:rsidP="00F16F20">
      <w:pPr>
        <w:rPr>
          <w:b/>
        </w:rPr>
      </w:pPr>
      <w:r>
        <w:rPr>
          <w:b/>
        </w:rPr>
        <w:t>Team</w:t>
      </w:r>
    </w:p>
    <w:p w14:paraId="1B29CF9A" w14:textId="056A85B6" w:rsidR="003A2ED2" w:rsidRPr="00C127A2" w:rsidRDefault="003A2ED2" w:rsidP="0037365F">
      <w:r w:rsidRPr="0071267B">
        <w:t xml:space="preserve">The team </w:t>
      </w:r>
      <w:r w:rsidR="002C75EB">
        <w:t>includes</w:t>
      </w:r>
      <w:r w:rsidR="0071267B">
        <w:t xml:space="preserve"> Dr. Vijay Shankar (University of Delaware)</w:t>
      </w:r>
      <w:r w:rsidR="003750B6">
        <w:t xml:space="preserve"> </w:t>
      </w:r>
      <w:r w:rsidR="00787814">
        <w:t xml:space="preserve">with extensive experience in </w:t>
      </w:r>
      <w:r w:rsidR="003750B6">
        <w:t xml:space="preserve">developing text mining </w:t>
      </w:r>
      <w:r w:rsidR="0071267B">
        <w:t>algorithm</w:t>
      </w:r>
      <w:r w:rsidR="00787814">
        <w:t>s</w:t>
      </w:r>
      <w:r w:rsidR="0071267B">
        <w:t xml:space="preserve"> and Dr. Raja Mazumder </w:t>
      </w:r>
      <w:r w:rsidR="00787814">
        <w:t xml:space="preserve">(George Washington University) with expertise in </w:t>
      </w:r>
      <w:r w:rsidR="0071267B">
        <w:t>data integration and management.</w:t>
      </w:r>
      <w:r w:rsidR="005607EE">
        <w:t xml:space="preserve"> Dr</w:t>
      </w:r>
      <w:r w:rsidR="00DC6607">
        <w:t>. Shankar and Dr. Mazumder have co-authored papers in literature mining and data integration.</w:t>
      </w:r>
      <w:r w:rsidR="002C75EB">
        <w:t xml:space="preserve"> Dr. Shankar and Dr. Mazumder will work closely with the GlyGen team to ensure success of the project.</w:t>
      </w:r>
      <w:r w:rsidR="00DC6607">
        <w:t xml:space="preserve"> </w:t>
      </w:r>
    </w:p>
    <w:p w14:paraId="3893B000" w14:textId="51B111F4" w:rsidR="00D76C4D" w:rsidRPr="00AC5004" w:rsidRDefault="00D76C4D" w:rsidP="00FD5D8B">
      <w:pPr>
        <w:rPr>
          <w:b/>
        </w:rPr>
      </w:pPr>
    </w:p>
    <w:p w14:paraId="14D3D0A9" w14:textId="61B69A7C" w:rsidR="00977E5F" w:rsidRDefault="00531F36" w:rsidP="004329B4">
      <w:pPr>
        <w:rPr>
          <w:b/>
          <w:u w:val="single"/>
        </w:rPr>
      </w:pPr>
      <w:r>
        <w:rPr>
          <w:b/>
          <w:u w:val="single"/>
        </w:rPr>
        <w:t>Aim 1</w:t>
      </w:r>
      <w:r>
        <w:rPr>
          <w:u w:val="single"/>
        </w:rPr>
        <w:t xml:space="preserve">:  </w:t>
      </w:r>
      <w:r>
        <w:rPr>
          <w:b/>
          <w:u w:val="single"/>
        </w:rPr>
        <w:t xml:space="preserve">Develop and run </w:t>
      </w:r>
      <w:r w:rsidR="002C75EB">
        <w:rPr>
          <w:b/>
          <w:u w:val="single"/>
        </w:rPr>
        <w:t>text-</w:t>
      </w:r>
      <w:r>
        <w:rPr>
          <w:b/>
          <w:u w:val="single"/>
        </w:rPr>
        <w:t xml:space="preserve">mining software that can extract information from publications </w:t>
      </w:r>
      <w:r w:rsidR="002C75EB">
        <w:rPr>
          <w:b/>
          <w:u w:val="single"/>
        </w:rPr>
        <w:t xml:space="preserve">which </w:t>
      </w:r>
      <w:r>
        <w:rPr>
          <w:b/>
          <w:u w:val="single"/>
        </w:rPr>
        <w:t>can be used to improve GlyGen content.</w:t>
      </w:r>
    </w:p>
    <w:p w14:paraId="12DEC7DF" w14:textId="77777777" w:rsidR="002C75EB" w:rsidRDefault="002C75EB" w:rsidP="00076C46">
      <w:pPr>
        <w:rPr>
          <w:b/>
        </w:rPr>
      </w:pPr>
    </w:p>
    <w:p w14:paraId="099265BD" w14:textId="7C4660AA" w:rsidR="00977E5F" w:rsidRPr="00CF345F" w:rsidRDefault="00531F36" w:rsidP="00CF345F">
      <w:pPr>
        <w:rPr>
          <w:b/>
        </w:rPr>
      </w:pPr>
      <w:r>
        <w:rPr>
          <w:b/>
        </w:rPr>
        <w:t xml:space="preserve">Aim 1a) </w:t>
      </w:r>
      <w:r w:rsidR="00CF345F" w:rsidRPr="00CF345F">
        <w:rPr>
          <w:b/>
        </w:rPr>
        <w:t xml:space="preserve">Develop and use automatic text-mining tool on the existing publications in GlyGen (sourced from UniProtKB, UniCarbKB, GlyTouCan) as a method to </w:t>
      </w:r>
      <w:r w:rsidR="00CF345F">
        <w:rPr>
          <w:b/>
        </w:rPr>
        <w:t>add</w:t>
      </w:r>
      <w:r w:rsidR="00CF345F" w:rsidRPr="00CF345F">
        <w:rPr>
          <w:b/>
        </w:rPr>
        <w:t xml:space="preserve"> evidence tags to existing annotations as well as capture additional information.</w:t>
      </w:r>
    </w:p>
    <w:p w14:paraId="3F624E20" w14:textId="159EC4EB" w:rsidR="00F23832" w:rsidRDefault="00531F36" w:rsidP="00F23832">
      <w:r>
        <w:t>The tool</w:t>
      </w:r>
      <w:r w:rsidR="00B85AFB">
        <w:t xml:space="preserve"> will capture specific </w:t>
      </w:r>
      <w:r w:rsidR="00AC5004">
        <w:t>data</w:t>
      </w:r>
      <w:r w:rsidR="007659DB">
        <w:t xml:space="preserve"> </w:t>
      </w:r>
      <w:r>
        <w:t>from the publications (</w:t>
      </w:r>
      <w:r w:rsidR="000E1866">
        <w:t xml:space="preserve">title, abstract, and </w:t>
      </w:r>
      <w:r>
        <w:t>P</w:t>
      </w:r>
      <w:r w:rsidR="000E1866">
        <w:t>ub</w:t>
      </w:r>
      <w:r>
        <w:t>M</w:t>
      </w:r>
      <w:r w:rsidR="000E1866">
        <w:t xml:space="preserve">ed </w:t>
      </w:r>
      <w:r>
        <w:t>C</w:t>
      </w:r>
      <w:r w:rsidR="000E1866">
        <w:t>entral (PMC)</w:t>
      </w:r>
      <w:r>
        <w:t xml:space="preserve"> open access</w:t>
      </w:r>
      <w:r w:rsidR="000E1866">
        <w:t xml:space="preserve"> </w:t>
      </w:r>
      <w:r w:rsidR="00536018">
        <w:t>full-length</w:t>
      </w:r>
      <w:r w:rsidR="000E1866">
        <w:t xml:space="preserve"> publications</w:t>
      </w:r>
      <w:r>
        <w:t xml:space="preserve">). This data will be </w:t>
      </w:r>
      <w:r w:rsidR="000E1866">
        <w:t>compared with</w:t>
      </w:r>
      <w:r>
        <w:t xml:space="preserve"> existing </w:t>
      </w:r>
      <w:r w:rsidR="000E1866">
        <w:t xml:space="preserve">annotations in GlyGen </w:t>
      </w:r>
      <w:r w:rsidR="00CF345F">
        <w:t xml:space="preserve">and whenever possible evidence tags will be added to existing </w:t>
      </w:r>
      <w:r w:rsidR="00DB168B">
        <w:t>information</w:t>
      </w:r>
      <w:r w:rsidR="00CF345F">
        <w:t xml:space="preserve"> from UniProtKB, UniCarbKB and GlyTouCan</w:t>
      </w:r>
      <w:r w:rsidR="004426C9">
        <w:t>. A</w:t>
      </w:r>
      <w:r>
        <w:t>nnotations such as expression type (tissue, cell type etc) of the glycoprotein, proteolytic en</w:t>
      </w:r>
      <w:r w:rsidR="004426C9">
        <w:t>zymes, connection to disease, glycan (composition, structure), mass spectrometry data (such as analyzer, sample preparation method, mass of glycan and glycoprotein etc.) through tables and figures</w:t>
      </w:r>
      <w:r w:rsidR="00536018">
        <w:t xml:space="preserve"> </w:t>
      </w:r>
      <w:r w:rsidR="004426C9">
        <w:t xml:space="preserve">will also be captured wherever available in publications. Additional data such as UniProtKB accession, human disease ontology ID will be </w:t>
      </w:r>
      <w:r w:rsidR="00536018">
        <w:t xml:space="preserve">automatically </w:t>
      </w:r>
      <w:r w:rsidR="004426C9">
        <w:t>added through inference</w:t>
      </w:r>
      <w:r w:rsidR="00536018">
        <w:t xml:space="preserve"> based on algorithms </w:t>
      </w:r>
      <w:r w:rsidR="00CF345F">
        <w:t>developed</w:t>
      </w:r>
      <w:r w:rsidR="00536018">
        <w:t xml:space="preserve"> earlier by our group </w:t>
      </w:r>
      <w:r w:rsidR="00536018">
        <w:fldChar w:fldCharType="begin"/>
      </w:r>
      <w:r w:rsidR="00793F3D">
        <w:instrText xml:space="preserve"> ADDIN EN.CITE &lt;EndNote&gt;&lt;Cite&gt;&lt;Author&gt;Mahmood&lt;/Author&gt;&lt;Year&gt;2016&lt;/Year&gt;&lt;RecNum&gt;16&lt;/RecNum&gt;&lt;DisplayText&gt;[5]&lt;/DisplayText&gt;&lt;record&gt;&lt;rec-number&gt;16&lt;/rec-number&gt;&lt;foreign-keys&gt;&lt;key app="EN" db-id="pa95pvrvke0zfledsx6v2xeztd2se2av22se"&gt;16&lt;/key&gt;&lt;/foreign-keys&gt;&lt;ref-type name="Journal Article"&gt;17&lt;/ref-type&gt;&lt;contributors&gt;&lt;authors&gt;&lt;author&gt;Mahmood, A. S.&lt;/author&gt;&lt;author&gt;Wu, T. J.&lt;/author&gt;&lt;author&gt;Mazumder, R.&lt;/author&gt;&lt;author&gt;Vijay-Shanker, K.&lt;/author&gt;&lt;/authors&gt;&lt;/contributors&gt;&lt;auth-address&gt;Department of Computer and Information Sciences, University of Delaware, Newark, Delaware, United States of America.&amp;#xD;Department of Biochemistry and Molecular Medicine, George Washington University, Washington, District of Columbia, United States of America.&amp;#xD;McCormick Genomic and Proteomic Center, George Washington University, Washington, District of Columbia, United States of America.&lt;/auth-address&gt;&lt;titles&gt;&lt;title&gt;DiMeX: A Text Mining System for Mutation-Disease Association Extraction&lt;/title&gt;&lt;secondary-title&gt;PLoS One&lt;/secondary-title&gt;&lt;/titles&gt;&lt;periodical&gt;&lt;full-title&gt;PLoS One&lt;/full-title&gt;&lt;/periodical&gt;&lt;pages&gt;e0152725&lt;/pages&gt;&lt;volume&gt;11&lt;/volume&gt;&lt;number&gt;4&lt;/number&gt;&lt;keywords&gt;&lt;keyword&gt;Computational Biology/methods&lt;/keyword&gt;&lt;keyword&gt;Data Mining/*methods&lt;/keyword&gt;&lt;keyword&gt;*Databases, Genetic&lt;/keyword&gt;&lt;keyword&gt;*Genetic Predisposition to Disease&lt;/keyword&gt;&lt;keyword&gt;Humans&lt;/keyword&gt;&lt;keyword&gt;Knowledge Bases&lt;/keyword&gt;&lt;keyword&gt;*Mutation&lt;/keyword&gt;&lt;keyword&gt;*Natural Language Processing&lt;/keyword&gt;&lt;/keywords&gt;&lt;dates&gt;&lt;year&gt;2016&lt;/year&gt;&lt;/dates&gt;&lt;isbn&gt;1932-6203 (Electronic)&amp;#xD;1932-6203 (Linking)&lt;/isbn&gt;&lt;accession-num&gt;27073839&lt;/accession-num&gt;&lt;urls&gt;&lt;related-urls&gt;&lt;url&gt;https://www.ncbi.nlm.nih.gov/pubmed/27073839&lt;/url&gt;&lt;/related-urls&gt;&lt;/urls&gt;&lt;custom2&gt;PMC4830514&lt;/custom2&gt;&lt;electronic-resource-num&gt;10.1371/journal.pone.0152725&lt;/electronic-resource-num&gt;&lt;/record&gt;&lt;/Cite&gt;&lt;/EndNote&gt;</w:instrText>
      </w:r>
      <w:r w:rsidR="00536018">
        <w:fldChar w:fldCharType="separate"/>
      </w:r>
      <w:r w:rsidR="00895F2D">
        <w:rPr>
          <w:noProof/>
        </w:rPr>
        <w:t>[5]</w:t>
      </w:r>
      <w:r w:rsidR="00536018">
        <w:fldChar w:fldCharType="end"/>
      </w:r>
      <w:r w:rsidR="004426C9">
        <w:t>.</w:t>
      </w:r>
      <w:r w:rsidR="00F23832">
        <w:t xml:space="preserve"> The overview of the entire process is shown in Fig 2.</w:t>
      </w:r>
    </w:p>
    <w:p w14:paraId="00FE26CF" w14:textId="49C42E52" w:rsidR="00977E5F" w:rsidRDefault="00977E5F" w:rsidP="004329B4"/>
    <w:p w14:paraId="756DC3AD" w14:textId="0EF8BB83" w:rsidR="007659DB" w:rsidRDefault="007659DB" w:rsidP="00F23832"/>
    <w:tbl>
      <w:tblPr>
        <w:tblStyle w:val="TableGrid"/>
        <w:tblpPr w:leftFromText="180" w:rightFromText="180" w:vertAnchor="page" w:horzAnchor="margin" w:tblpY="2243"/>
        <w:tblW w:w="0" w:type="auto"/>
        <w:tblLook w:val="04A0" w:firstRow="1" w:lastRow="0" w:firstColumn="1" w:lastColumn="0" w:noHBand="0" w:noVBand="1"/>
      </w:tblPr>
      <w:tblGrid>
        <w:gridCol w:w="9715"/>
      </w:tblGrid>
      <w:tr w:rsidR="00F23832" w14:paraId="75F5FD77" w14:textId="77777777" w:rsidTr="003B2C03">
        <w:trPr>
          <w:trHeight w:val="4414"/>
        </w:trPr>
        <w:tc>
          <w:tcPr>
            <w:tcW w:w="9715" w:type="dxa"/>
          </w:tcPr>
          <w:p w14:paraId="37D21701" w14:textId="77777777" w:rsidR="00F23832" w:rsidRDefault="00F23832" w:rsidP="003B2C03">
            <w:pPr>
              <w:rPr>
                <w:b/>
              </w:rPr>
            </w:pPr>
            <w:r>
              <w:rPr>
                <w:b/>
                <w:noProof/>
                <w:lang w:val="en-US"/>
              </w:rPr>
              <w:lastRenderedPageBreak/>
              <w:drawing>
                <wp:inline distT="0" distB="0" distL="0" distR="0" wp14:anchorId="31502276" wp14:editId="6A46CC86">
                  <wp:extent cx="5830215" cy="31853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fig3.png"/>
                          <pic:cNvPicPr/>
                        </pic:nvPicPr>
                        <pic:blipFill>
                          <a:blip r:embed="rId13">
                            <a:extLst>
                              <a:ext uri="{28A0092B-C50C-407E-A947-70E740481C1C}">
                                <a14:useLocalDpi xmlns:a14="http://schemas.microsoft.com/office/drawing/2010/main" val="0"/>
                              </a:ext>
                            </a:extLst>
                          </a:blip>
                          <a:stretch>
                            <a:fillRect/>
                          </a:stretch>
                        </pic:blipFill>
                        <pic:spPr>
                          <a:xfrm>
                            <a:off x="0" y="0"/>
                            <a:ext cx="5836565" cy="3188813"/>
                          </a:xfrm>
                          <a:prstGeom prst="rect">
                            <a:avLst/>
                          </a:prstGeom>
                        </pic:spPr>
                      </pic:pic>
                    </a:graphicData>
                  </a:graphic>
                </wp:inline>
              </w:drawing>
            </w:r>
          </w:p>
          <w:p w14:paraId="11C9635F" w14:textId="77777777" w:rsidR="00F23832" w:rsidRDefault="00F23832" w:rsidP="003B2C03">
            <w:pPr>
              <w:rPr>
                <w:b/>
              </w:rPr>
            </w:pPr>
          </w:p>
        </w:tc>
      </w:tr>
      <w:tr w:rsidR="00F23832" w14:paraId="1531C49B" w14:textId="77777777" w:rsidTr="003B2C03">
        <w:trPr>
          <w:trHeight w:val="212"/>
        </w:trPr>
        <w:tc>
          <w:tcPr>
            <w:tcW w:w="9715" w:type="dxa"/>
          </w:tcPr>
          <w:p w14:paraId="7909A2C8" w14:textId="77777777" w:rsidR="00F23832" w:rsidRDefault="00F23832" w:rsidP="003B2C03">
            <w:pPr>
              <w:rPr>
                <w:b/>
                <w:sz w:val="16"/>
                <w:szCs w:val="16"/>
              </w:rPr>
            </w:pPr>
          </w:p>
          <w:p w14:paraId="01B6C9DF" w14:textId="77777777" w:rsidR="00F23832" w:rsidRPr="0028642A" w:rsidRDefault="00F23832" w:rsidP="003B2C03">
            <w:pPr>
              <w:rPr>
                <w:sz w:val="20"/>
                <w:szCs w:val="20"/>
              </w:rPr>
            </w:pPr>
            <w:r w:rsidRPr="0028642A">
              <w:rPr>
                <w:b/>
                <w:sz w:val="20"/>
                <w:szCs w:val="20"/>
              </w:rPr>
              <w:t xml:space="preserve">Fig </w:t>
            </w:r>
            <w:r>
              <w:rPr>
                <w:b/>
                <w:sz w:val="20"/>
                <w:szCs w:val="20"/>
              </w:rPr>
              <w:t>2.</w:t>
            </w:r>
            <w:r w:rsidRPr="0028642A">
              <w:rPr>
                <w:sz w:val="20"/>
                <w:szCs w:val="20"/>
              </w:rPr>
              <w:t xml:space="preserve"> Overview of the process</w:t>
            </w:r>
            <w:r>
              <w:rPr>
                <w:sz w:val="20"/>
                <w:szCs w:val="20"/>
              </w:rPr>
              <w:t xml:space="preserve"> shows how new publications and existing ones which have already been collected from UniProtKB, UniCarbKB and GlyTouCan will be mined for annotations.</w:t>
            </w:r>
          </w:p>
          <w:p w14:paraId="5C6B2330" w14:textId="77777777" w:rsidR="00F23832" w:rsidRPr="00A23748" w:rsidRDefault="00F23832" w:rsidP="003B2C03">
            <w:pPr>
              <w:rPr>
                <w:sz w:val="16"/>
                <w:szCs w:val="16"/>
              </w:rPr>
            </w:pPr>
          </w:p>
        </w:tc>
      </w:tr>
    </w:tbl>
    <w:p w14:paraId="4CAC96A6" w14:textId="2BAC434F" w:rsidR="002E7F4A" w:rsidRDefault="007659DB" w:rsidP="002E7F4A">
      <w:r w:rsidRPr="00A52F4F">
        <w:t>We aim to retrieve the selected info</w:t>
      </w:r>
      <w:r w:rsidR="00A52F4F" w:rsidRPr="00A52F4F">
        <w:t xml:space="preserve">rmation from </w:t>
      </w:r>
      <w:r w:rsidR="007156C1" w:rsidRPr="00076C46">
        <w:t>801</w:t>
      </w:r>
      <w:r w:rsidRPr="00A52F4F">
        <w:t xml:space="preserve"> papers</w:t>
      </w:r>
      <w:r w:rsidR="0045362E">
        <w:t xml:space="preserve"> </w:t>
      </w:r>
      <w:r w:rsidRPr="007659DB">
        <w:t>in GlyGen (as present on 12/5/18</w:t>
      </w:r>
      <w:r w:rsidR="007156C1">
        <w:t xml:space="preserve"> from UniProtKB, UniCarbKB</w:t>
      </w:r>
      <w:r w:rsidR="001A7443">
        <w:t xml:space="preserve"> and GlyTouCan</w:t>
      </w:r>
      <w:r w:rsidRPr="007659DB">
        <w:t>). Literature mining on the</w:t>
      </w:r>
      <w:r w:rsidR="007156C1">
        <w:t>se</w:t>
      </w:r>
      <w:r w:rsidRPr="007659DB">
        <w:t xml:space="preserve"> existing </w:t>
      </w:r>
      <w:r w:rsidR="0045362E">
        <w:t xml:space="preserve">GlyGen </w:t>
      </w:r>
      <w:r w:rsidRPr="007659DB">
        <w:t xml:space="preserve">papers will add new annotations such as expression system of the glycoprotein, glycan </w:t>
      </w:r>
      <w:r w:rsidR="002E7F4A">
        <w:t>heterogenity at specific sites</w:t>
      </w:r>
      <w:r w:rsidR="002E7F4A" w:rsidRPr="007659DB">
        <w:t>, predominant glycan species, negative information</w:t>
      </w:r>
      <w:r w:rsidR="002E7F4A">
        <w:t xml:space="preserve"> (for </w:t>
      </w:r>
      <w:r w:rsidR="00DB168B">
        <w:t>e.g.</w:t>
      </w:r>
      <w:r w:rsidR="002E7F4A">
        <w:t xml:space="preserve"> absence of glycosylation)</w:t>
      </w:r>
      <w:r w:rsidR="002E7F4A" w:rsidRPr="007659DB">
        <w:t xml:space="preserve"> and </w:t>
      </w:r>
      <w:r w:rsidR="002E7F4A">
        <w:t xml:space="preserve">correspondence of these factors </w:t>
      </w:r>
      <w:r w:rsidR="002E7F4A" w:rsidRPr="007659DB">
        <w:t>to disease,</w:t>
      </w:r>
      <w:r w:rsidR="002E7F4A">
        <w:t xml:space="preserve"> most of which has not been</w:t>
      </w:r>
      <w:r w:rsidR="002E7F4A" w:rsidRPr="007659DB">
        <w:t xml:space="preserve"> previously</w:t>
      </w:r>
      <w:r w:rsidR="002E7F4A">
        <w:t xml:space="preserve"> </w:t>
      </w:r>
      <w:r w:rsidR="002E7F4A" w:rsidRPr="007659DB">
        <w:t xml:space="preserve">captured in GlyGen. In addition to these new annotations, literature mining will also provide additional level of </w:t>
      </w:r>
      <w:r w:rsidR="002E7F4A">
        <w:t>evidence</w:t>
      </w:r>
      <w:r w:rsidR="002E7F4A" w:rsidRPr="007659DB">
        <w:t xml:space="preserve"> </w:t>
      </w:r>
      <w:r w:rsidR="002E7F4A">
        <w:t>that can be associated with</w:t>
      </w:r>
      <w:r w:rsidR="002E7F4A" w:rsidRPr="007659DB">
        <w:t xml:space="preserve"> existing </w:t>
      </w:r>
      <w:r w:rsidR="002E7F4A">
        <w:t>annotations</w:t>
      </w:r>
      <w:r w:rsidR="002E7F4A" w:rsidRPr="007659DB">
        <w:t xml:space="preserve">, generated by several curators or </w:t>
      </w:r>
      <w:r w:rsidR="002E7F4A">
        <w:t xml:space="preserve">automated </w:t>
      </w:r>
      <w:r w:rsidR="002E7F4A" w:rsidRPr="007659DB">
        <w:t>sources over different per</w:t>
      </w:r>
      <w:r w:rsidR="002E7F4A">
        <w:t xml:space="preserve">iods of time in UniProtKB, UniCarbKB and GlyTouCan. Comparison of the results provided by the text-mining tool with annotations already captured in GlyGen will allow us to identify </w:t>
      </w:r>
      <w:r w:rsidR="00DB168B">
        <w:t>discrepancies</w:t>
      </w:r>
      <w:r w:rsidR="002E7F4A">
        <w:t xml:space="preserve"> and to determine whether each is programmatic (due to tool malfunction) or simply incorrect in the data sources we use to populate GlyGen.</w:t>
      </w:r>
    </w:p>
    <w:p w14:paraId="3655FE4D" w14:textId="77777777" w:rsidR="00852E3B" w:rsidRPr="00852E3B" w:rsidRDefault="00852E3B" w:rsidP="00852E3B"/>
    <w:p w14:paraId="6D24857F" w14:textId="73EE77A8" w:rsidR="007659DB" w:rsidRDefault="007659DB" w:rsidP="00852E3B">
      <w:r>
        <w:t xml:space="preserve">We plan to extract the following information with respect to glycosylation for human [taxid:9606] and    mouse [taxid:10090] species </w:t>
      </w:r>
      <w:r w:rsidR="00536018">
        <w:t>and over time extend them to other organisms</w:t>
      </w:r>
      <w:r w:rsidR="00FC286B">
        <w:t xml:space="preserve">: </w:t>
      </w:r>
    </w:p>
    <w:p w14:paraId="2D223C1E" w14:textId="77777777" w:rsidR="007659DB" w:rsidRDefault="007659DB" w:rsidP="007659DB"/>
    <w:p w14:paraId="156922CB" w14:textId="58345F9B" w:rsidR="007659DB" w:rsidRDefault="007659DB" w:rsidP="007659DB">
      <w:r>
        <w:rPr>
          <w:u w:val="single"/>
        </w:rPr>
        <w:t>Data captured through Automatic Literature Mining:</w:t>
      </w:r>
      <w:r>
        <w:tab/>
      </w:r>
    </w:p>
    <w:p w14:paraId="2C5E2D1D" w14:textId="77777777" w:rsidR="007659DB" w:rsidRDefault="007659DB" w:rsidP="007659DB">
      <w:pPr>
        <w:numPr>
          <w:ilvl w:val="0"/>
          <w:numId w:val="4"/>
        </w:numPr>
      </w:pPr>
      <w:r>
        <w:t xml:space="preserve">Glycosylated protein  </w:t>
      </w:r>
    </w:p>
    <w:p w14:paraId="33F57618" w14:textId="77777777" w:rsidR="007659DB" w:rsidRDefault="007659DB" w:rsidP="007659DB">
      <w:pPr>
        <w:numPr>
          <w:ilvl w:val="1"/>
          <w:numId w:val="4"/>
        </w:numPr>
      </w:pPr>
      <w:r>
        <w:t xml:space="preserve">Protein name </w:t>
      </w:r>
    </w:p>
    <w:p w14:paraId="6AC05846" w14:textId="35CB9297" w:rsidR="007659DB" w:rsidRDefault="007659DB" w:rsidP="007659DB">
      <w:pPr>
        <w:numPr>
          <w:ilvl w:val="1"/>
          <w:numId w:val="4"/>
        </w:numPr>
      </w:pPr>
      <w:r>
        <w:t xml:space="preserve">Cell-type or tissue </w:t>
      </w:r>
      <w:r w:rsidR="002E7F4A">
        <w:t xml:space="preserve">in which </w:t>
      </w:r>
      <w:r>
        <w:t>the protein was expressed (Expression system)</w:t>
      </w:r>
    </w:p>
    <w:p w14:paraId="7007624C" w14:textId="77777777" w:rsidR="007659DB" w:rsidRDefault="007659DB" w:rsidP="007659DB">
      <w:pPr>
        <w:numPr>
          <w:ilvl w:val="0"/>
          <w:numId w:val="4"/>
        </w:numPr>
      </w:pPr>
      <w:r>
        <w:t>Glycosylation site for the protein</w:t>
      </w:r>
    </w:p>
    <w:p w14:paraId="6652FAE3" w14:textId="77777777" w:rsidR="007659DB" w:rsidRDefault="007659DB" w:rsidP="007659DB">
      <w:pPr>
        <w:numPr>
          <w:ilvl w:val="1"/>
          <w:numId w:val="4"/>
        </w:numPr>
      </w:pPr>
      <w:r>
        <w:t xml:space="preserve">Residue (e.g. Ser or Thr or Asn) </w:t>
      </w:r>
    </w:p>
    <w:p w14:paraId="186FCB48" w14:textId="77777777" w:rsidR="007659DB" w:rsidRDefault="007659DB" w:rsidP="007659DB">
      <w:pPr>
        <w:numPr>
          <w:ilvl w:val="1"/>
          <w:numId w:val="4"/>
        </w:numPr>
      </w:pPr>
      <w:r>
        <w:t>Position</w:t>
      </w:r>
    </w:p>
    <w:p w14:paraId="13D64374" w14:textId="77777777" w:rsidR="007659DB" w:rsidRDefault="007659DB" w:rsidP="007659DB">
      <w:pPr>
        <w:numPr>
          <w:ilvl w:val="1"/>
          <w:numId w:val="4"/>
        </w:numPr>
      </w:pPr>
      <w:r>
        <w:t>Type of linkage/ glycosylation (e.g. N-linked or O-linked).</w:t>
      </w:r>
    </w:p>
    <w:p w14:paraId="2DB3661F" w14:textId="77777777" w:rsidR="007659DB" w:rsidRDefault="007659DB" w:rsidP="007659DB">
      <w:pPr>
        <w:numPr>
          <w:ilvl w:val="0"/>
          <w:numId w:val="4"/>
        </w:numPr>
      </w:pPr>
      <w:r>
        <w:t>Glycan information</w:t>
      </w:r>
    </w:p>
    <w:p w14:paraId="56617D37" w14:textId="4D91B71A" w:rsidR="007659DB" w:rsidRDefault="007659DB" w:rsidP="007659DB">
      <w:pPr>
        <w:numPr>
          <w:ilvl w:val="1"/>
          <w:numId w:val="4"/>
        </w:numPr>
      </w:pPr>
      <w:r>
        <w:t>Composition (</w:t>
      </w:r>
      <w:r w:rsidR="00006F74">
        <w:t>format provided in the paper. For eg. HexNAc</w:t>
      </w:r>
      <w:r w:rsidR="0085697E">
        <w:t>2</w:t>
      </w:r>
      <w:r w:rsidR="00006F74">
        <w:t>Hex3</w:t>
      </w:r>
      <w:r>
        <w:t xml:space="preserve">)   </w:t>
      </w:r>
    </w:p>
    <w:p w14:paraId="750D8B88" w14:textId="77777777" w:rsidR="007659DB" w:rsidRDefault="007659DB" w:rsidP="007659DB">
      <w:pPr>
        <w:widowControl w:val="0"/>
        <w:numPr>
          <w:ilvl w:val="1"/>
          <w:numId w:val="4"/>
        </w:numPr>
      </w:pPr>
      <w:r>
        <w:lastRenderedPageBreak/>
        <w:t>Glycan core type (eg. Hybrid / Complex / High-Mannose)</w:t>
      </w:r>
    </w:p>
    <w:p w14:paraId="23AED778" w14:textId="77777777" w:rsidR="007659DB" w:rsidRDefault="007659DB" w:rsidP="007659DB">
      <w:pPr>
        <w:numPr>
          <w:ilvl w:val="1"/>
          <w:numId w:val="4"/>
        </w:numPr>
      </w:pPr>
      <w:r>
        <w:t xml:space="preserve">Link sugar (e.g. </w:t>
      </w:r>
      <w:r>
        <w:rPr>
          <w:highlight w:val="white"/>
        </w:rPr>
        <w:t>GlcNAc, GalNAc</w:t>
      </w:r>
      <w:r>
        <w:t>)</w:t>
      </w:r>
    </w:p>
    <w:p w14:paraId="058CE233" w14:textId="54E24761" w:rsidR="007659DB" w:rsidRDefault="007659DB">
      <w:pPr>
        <w:numPr>
          <w:ilvl w:val="1"/>
          <w:numId w:val="4"/>
        </w:numPr>
      </w:pPr>
      <w:r>
        <w:t>Predominant/ most abundant glycan species.</w:t>
      </w:r>
      <w:r w:rsidR="002E7F4A" w:rsidRPr="002E7F4A">
        <w:t xml:space="preserve"> </w:t>
      </w:r>
      <w:r w:rsidR="002E7F4A">
        <w:t>(with eventual mapping to GlyTouCan</w:t>
      </w:r>
      <w:r w:rsidR="00D01997">
        <w:t>/PubChem/ChEBI</w:t>
      </w:r>
      <w:r w:rsidR="002E7F4A">
        <w:t xml:space="preserve"> accessions). </w:t>
      </w:r>
    </w:p>
    <w:p w14:paraId="08CE7C92" w14:textId="77777777" w:rsidR="007659DB" w:rsidRDefault="007659DB" w:rsidP="007659DB">
      <w:pPr>
        <w:numPr>
          <w:ilvl w:val="0"/>
          <w:numId w:val="4"/>
        </w:numPr>
      </w:pPr>
      <w:r>
        <w:t>Mass spectrometry analysis information/details: (Glycopeptide/glycan)</w:t>
      </w:r>
    </w:p>
    <w:p w14:paraId="748DAFCC" w14:textId="77777777" w:rsidR="007659DB" w:rsidRDefault="007659DB" w:rsidP="007659DB">
      <w:pPr>
        <w:numPr>
          <w:ilvl w:val="1"/>
          <w:numId w:val="4"/>
        </w:numPr>
      </w:pPr>
      <w:r>
        <w:t>Sample preparation method</w:t>
      </w:r>
    </w:p>
    <w:p w14:paraId="7A9E1F3D" w14:textId="77777777" w:rsidR="007659DB" w:rsidRDefault="007659DB" w:rsidP="007659DB">
      <w:pPr>
        <w:numPr>
          <w:ilvl w:val="1"/>
          <w:numId w:val="4"/>
        </w:numPr>
      </w:pPr>
      <w:r>
        <w:t>Mass</w:t>
      </w:r>
    </w:p>
    <w:p w14:paraId="1F216A5D" w14:textId="77777777" w:rsidR="007659DB" w:rsidRDefault="007659DB" w:rsidP="007659DB">
      <w:pPr>
        <w:numPr>
          <w:ilvl w:val="1"/>
          <w:numId w:val="4"/>
        </w:numPr>
      </w:pPr>
      <w:r>
        <w:t>Analyzer</w:t>
      </w:r>
    </w:p>
    <w:p w14:paraId="5FFA275B" w14:textId="0158F90F" w:rsidR="007659DB" w:rsidRDefault="007659DB" w:rsidP="007659DB">
      <w:pPr>
        <w:numPr>
          <w:ilvl w:val="1"/>
          <w:numId w:val="4"/>
        </w:numPr>
      </w:pPr>
      <w:r>
        <w:t>Ionization</w:t>
      </w:r>
      <w:r w:rsidR="002E7F4A">
        <w:t xml:space="preserve"> method</w:t>
      </w:r>
    </w:p>
    <w:p w14:paraId="1AC4C965" w14:textId="3A266120" w:rsidR="007659DB" w:rsidRDefault="007659DB" w:rsidP="007659DB">
      <w:pPr>
        <w:numPr>
          <w:ilvl w:val="1"/>
          <w:numId w:val="4"/>
        </w:numPr>
      </w:pPr>
      <w:r>
        <w:t>Chromatography</w:t>
      </w:r>
      <w:r w:rsidR="002E7F4A">
        <w:t xml:space="preserve"> matrices and protocols</w:t>
      </w:r>
    </w:p>
    <w:p w14:paraId="0A6EDA6C" w14:textId="77777777" w:rsidR="007659DB" w:rsidRDefault="007659DB" w:rsidP="007659DB">
      <w:pPr>
        <w:numPr>
          <w:ilvl w:val="1"/>
          <w:numId w:val="4"/>
        </w:numPr>
      </w:pPr>
      <w:r>
        <w:t>Lectin characterization</w:t>
      </w:r>
    </w:p>
    <w:p w14:paraId="6C023DBA" w14:textId="77777777" w:rsidR="007659DB" w:rsidRDefault="007659DB" w:rsidP="007659DB">
      <w:pPr>
        <w:numPr>
          <w:ilvl w:val="0"/>
          <w:numId w:val="4"/>
        </w:numPr>
      </w:pPr>
      <w:r>
        <w:t>Evidence:</w:t>
      </w:r>
    </w:p>
    <w:p w14:paraId="2D06F96A" w14:textId="77777777" w:rsidR="007659DB" w:rsidRDefault="007659DB" w:rsidP="007659DB">
      <w:pPr>
        <w:numPr>
          <w:ilvl w:val="1"/>
          <w:numId w:val="4"/>
        </w:numPr>
      </w:pPr>
      <w:r>
        <w:t>PubMed ID</w:t>
      </w:r>
    </w:p>
    <w:p w14:paraId="7F9B2042" w14:textId="77777777" w:rsidR="007659DB" w:rsidRDefault="007659DB" w:rsidP="007659DB">
      <w:pPr>
        <w:numPr>
          <w:ilvl w:val="0"/>
          <w:numId w:val="4"/>
        </w:numPr>
      </w:pPr>
      <w:r>
        <w:t>Connection to disease (e.g. type of cancer).</w:t>
      </w:r>
    </w:p>
    <w:p w14:paraId="7D31927D" w14:textId="31FC85C3" w:rsidR="007659DB" w:rsidRDefault="007659DB" w:rsidP="007659DB">
      <w:pPr>
        <w:numPr>
          <w:ilvl w:val="0"/>
          <w:numId w:val="4"/>
        </w:numPr>
      </w:pPr>
      <w:r>
        <w:t>Negative results (e.g. Potential glycosylation site which was never found to be glycosylated).</w:t>
      </w:r>
    </w:p>
    <w:p w14:paraId="3FA464A7" w14:textId="20B63A34" w:rsidR="00B85AFB" w:rsidRDefault="00B85AFB" w:rsidP="00B85AFB"/>
    <w:p w14:paraId="7D8D30A2" w14:textId="57C3BB05" w:rsidR="00B85AFB" w:rsidRDefault="00B85AFB" w:rsidP="00B85AFB">
      <w:pPr>
        <w:rPr>
          <w:u w:val="single"/>
        </w:rPr>
      </w:pPr>
      <w:r>
        <w:rPr>
          <w:u w:val="single"/>
        </w:rPr>
        <w:t>Data inferred through new and existing tools</w:t>
      </w:r>
      <w:r w:rsidR="003D3C25">
        <w:rPr>
          <w:u w:val="single"/>
        </w:rPr>
        <w:t xml:space="preserve"> developed by us</w:t>
      </w:r>
      <w:r>
        <w:rPr>
          <w:u w:val="single"/>
        </w:rPr>
        <w:t>:</w:t>
      </w:r>
    </w:p>
    <w:p w14:paraId="1D356AE0" w14:textId="0878F23A" w:rsidR="00B85AFB" w:rsidRDefault="00B85AFB" w:rsidP="00B85AFB">
      <w:pPr>
        <w:numPr>
          <w:ilvl w:val="0"/>
          <w:numId w:val="6"/>
        </w:numPr>
      </w:pPr>
      <w:r>
        <w:t>UniProtKB</w:t>
      </w:r>
      <w:r w:rsidR="00536018">
        <w:t xml:space="preserve"> </w:t>
      </w:r>
      <w:r w:rsidR="00536018">
        <w:fldChar w:fldCharType="begin"/>
      </w:r>
      <w:r w:rsidR="00793F3D">
        <w:instrText xml:space="preserve"> ADDIN EN.CITE &lt;EndNote&gt;&lt;Cite&gt;&lt;Author&gt;UniProt_Consortium&lt;/Author&gt;&lt;Year&gt;2018&lt;/Year&gt;&lt;RecNum&gt;31&lt;/RecNum&gt;&lt;DisplayText&gt;[6]&lt;/DisplayText&gt;&lt;record&gt;&lt;rec-number&gt;31&lt;/rec-number&gt;&lt;foreign-keys&gt;&lt;key app="EN" db-id="pa95pvrvke0zfledsx6v2xeztd2se2av22se"&gt;31&lt;/key&gt;&lt;/foreign-keys&gt;&lt;ref-type name="Journal Article"&gt;17&lt;/ref-type&gt;&lt;contributors&gt;&lt;authors&gt;&lt;author&gt;UniProt_Consortium&lt;/author&gt;&lt;/authors&gt;&lt;/contributors&gt;&lt;auth-address&gt;European Molecular Biology Laboratory, European Bioinformatics Institute (EMBL-EBI), Wellcome Genome Campus, Hinxton, Cambridge CB10 1SD, UK.&amp;#xD;SIB Swiss Institute of Bioinformatics, Centre Medical Universitaire, 1 rue Michel Servet, 1211 Geneva 4, Switzerland.&amp;#xD;Protein Information Resource, Georgetown University Medical Center, 3300 Whitehaven Street NW, Suite 1200, WA 20007, USA.&amp;#xD;Protein Information Resource, University of Delaware, 15 Innovation Way, Suite 205, Newark DE 19711, USA.&lt;/auth-address&gt;&lt;titles&gt;&lt;title&gt;UniProt: the universal protein knowledgebase&lt;/title&gt;&lt;secondary-title&gt;Nucleic Acids Res&lt;/secondary-title&gt;&lt;alt-title&gt;Nucleic acids research&lt;/alt-title&gt;&lt;/titles&gt;&lt;periodical&gt;&lt;full-title&gt;Nucleic Acids Res&lt;/full-title&gt;&lt;/periodical&gt;&lt;pages&gt;2699&lt;/pages&gt;&lt;volume&gt;46&lt;/volume&gt;&lt;number&gt;5&lt;/number&gt;&lt;edition&gt;2018/02/10&lt;/edition&gt;&lt;dates&gt;&lt;year&gt;2018&lt;/year&gt;&lt;pub-dates&gt;&lt;date&gt;Mar 16&lt;/date&gt;&lt;/pub-dates&gt;&lt;/dates&gt;&lt;isbn&gt;1362-4962 (Electronic)&amp;#xD;0305-1048 (Linking)&lt;/isbn&gt;&lt;accession-num&gt;29425356&lt;/accession-num&gt;&lt;urls&gt;&lt;related-urls&gt;&lt;url&gt;http://www.ncbi.nlm.nih.gov/pubmed/29425356&lt;/url&gt;&lt;/related-urls&gt;&lt;/urls&gt;&lt;custom2&gt;5861450&lt;/custom2&gt;&lt;electronic-resource-num&gt;10.1093/nar/gky092&lt;/electronic-resource-num&gt;&lt;language&gt;eng&lt;/language&gt;&lt;/record&gt;&lt;/Cite&gt;&lt;/EndNote&gt;</w:instrText>
      </w:r>
      <w:r w:rsidR="00536018">
        <w:fldChar w:fldCharType="separate"/>
      </w:r>
      <w:r w:rsidR="00895F2D">
        <w:rPr>
          <w:noProof/>
        </w:rPr>
        <w:t>[6]</w:t>
      </w:r>
      <w:r w:rsidR="00536018">
        <w:fldChar w:fldCharType="end"/>
      </w:r>
      <w:r>
        <w:t xml:space="preserve"> accession or RefSeq</w:t>
      </w:r>
      <w:r w:rsidR="00E41783">
        <w:t xml:space="preserve"> </w:t>
      </w:r>
      <w:r w:rsidR="00E41783">
        <w:fldChar w:fldCharType="begin">
          <w:fldData xml:space="preserve">PEVuZE5vdGU+PENpdGU+PEF1dGhvcj5PJmFwb3M7TGVhcnk8L0F1dGhvcj48WWVhcj4yMDE2PC9Z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</w:fldData>
        </w:fldChar>
      </w:r>
      <w:r w:rsidR="00793F3D">
        <w:instrText xml:space="preserve"> ADDIN EN.CITE </w:instrText>
      </w:r>
      <w:r w:rsidR="00793F3D">
        <w:fldChar w:fldCharType="begin">
          <w:fldData xml:space="preserve">PEVuZE5vdGU+PENpdGU+PEF1dGhvcj5PJmFwb3M7TGVhcnk8L0F1dGhvcj48WWVhcj4yMDE2PC9Z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</w:fldData>
        </w:fldChar>
      </w:r>
      <w:r w:rsidR="00793F3D">
        <w:instrText xml:space="preserve"> ADDIN EN.CITE.DATA </w:instrText>
      </w:r>
      <w:r w:rsidR="00793F3D">
        <w:fldChar w:fldCharType="end"/>
      </w:r>
      <w:r w:rsidR="00E41783">
        <w:fldChar w:fldCharType="separate"/>
      </w:r>
      <w:r w:rsidR="00895F2D">
        <w:rPr>
          <w:noProof/>
        </w:rPr>
        <w:t>[7]</w:t>
      </w:r>
      <w:r w:rsidR="00E41783">
        <w:fldChar w:fldCharType="end"/>
      </w:r>
      <w:r>
        <w:t xml:space="preserve"> Accession</w:t>
      </w:r>
    </w:p>
    <w:p w14:paraId="2551E63F" w14:textId="77777777" w:rsidR="00B85AFB" w:rsidRDefault="00B85AFB" w:rsidP="00B85AFB">
      <w:pPr>
        <w:numPr>
          <w:ilvl w:val="0"/>
          <w:numId w:val="6"/>
        </w:numPr>
      </w:pPr>
      <w:r>
        <w:t>Mapping residue position from paper to UniProtKB canonical sequence</w:t>
      </w:r>
    </w:p>
    <w:p w14:paraId="51FAD4AE" w14:textId="59C7995C" w:rsidR="00B85AFB" w:rsidRDefault="00B85AFB" w:rsidP="00B85AFB">
      <w:pPr>
        <w:numPr>
          <w:ilvl w:val="0"/>
          <w:numId w:val="6"/>
        </w:numPr>
      </w:pPr>
      <w:r>
        <w:t>Cellosaurus ID</w:t>
      </w:r>
      <w:r w:rsidR="00536018">
        <w:t xml:space="preserve"> </w:t>
      </w:r>
      <w:r w:rsidR="00536018">
        <w:fldChar w:fldCharType="begin"/>
      </w:r>
      <w:r w:rsidR="00793F3D">
        <w:instrText xml:space="preserve"> ADDIN EN.CITE &lt;EndNote&gt;&lt;Cite&gt;&lt;Author&gt;Bairoch&lt;/Author&gt;&lt;Year&gt;2018&lt;/Year&gt;&lt;RecNum&gt;30&lt;/RecNum&gt;&lt;DisplayText&gt;[8]&lt;/DisplayText&gt;&lt;record&gt;&lt;rec-number&gt;30&lt;/rec-number&gt;&lt;foreign-keys&gt;&lt;key app="EN" db-id="pa95pvrvke0zfledsx6v2xeztd2se2av22se"&gt;30&lt;/key&gt;&lt;/foreign-keys&gt;&lt;ref-type name="Journal Article"&gt;17&lt;/ref-type&gt;&lt;contributors&gt;&lt;authors&gt;&lt;author&gt;Bairoch, A.&lt;/author&gt;&lt;/authors&gt;&lt;/contributors&gt;&lt;auth-address&gt;Computer and Laboratory Investigation of Proteins of Human Origin Group, Faculty of Medicine, Swiss Institute of Bioinformatics, University of Geneva, Geneva 4, Switzerland.&lt;/auth-address&gt;&lt;titles&gt;&lt;title&gt;The Cellosaurus, a Cell-Line Knowledge Resource&lt;/title&gt;&lt;secondary-title&gt;J Biomol Tech&lt;/secondary-title&gt;&lt;alt-title&gt;Journal of biomolecular techniques : JBT&lt;/alt-title&gt;&lt;/titles&gt;&lt;periodical&gt;&lt;full-title&gt;J Biomol Tech&lt;/full-title&gt;&lt;abbr-1&gt;Journal of biomolecular techniques : JBT&lt;/abbr-1&gt;&lt;/periodical&gt;&lt;alt-periodical&gt;&lt;full-title&gt;J Biomol Tech&lt;/full-title&gt;&lt;abbr-1&gt;Journal of biomolecular techniques : JBT&lt;/abbr-1&gt;&lt;/alt-periodical&gt;&lt;pages&gt;25-38&lt;/pages&gt;&lt;volume&gt;29&lt;/volume&gt;&lt;number&gt;2&lt;/number&gt;&lt;edition&gt;2018/05/29&lt;/edition&gt;&lt;dates&gt;&lt;year&gt;2018&lt;/year&gt;&lt;pub-dates&gt;&lt;date&gt;Jul&lt;/date&gt;&lt;/pub-dates&gt;&lt;/dates&gt;&lt;isbn&gt;1943-4731 (Electronic)&amp;#xD;1524-0215 (Linking)&lt;/isbn&gt;&lt;accession-num&gt;29805321&lt;/accession-num&gt;&lt;urls&gt;&lt;related-urls&gt;&lt;url&gt;http://www.ncbi.nlm.nih.gov/pubmed/29805321&lt;/url&gt;&lt;/related-urls&gt;&lt;/urls&gt;&lt;custom2&gt;5945021&lt;/custom2&gt;&lt;electronic-resource-num&gt;10.7171/jbt.18-2902-002&lt;/electronic-resource-num&gt;&lt;language&gt;eng&lt;/language&gt;&lt;/record&gt;&lt;/Cite&gt;&lt;/EndNote&gt;</w:instrText>
      </w:r>
      <w:r w:rsidR="00536018">
        <w:fldChar w:fldCharType="separate"/>
      </w:r>
      <w:r w:rsidR="00895F2D">
        <w:rPr>
          <w:noProof/>
        </w:rPr>
        <w:t>[8]</w:t>
      </w:r>
      <w:r w:rsidR="00536018">
        <w:fldChar w:fldCharType="end"/>
      </w:r>
    </w:p>
    <w:p w14:paraId="1EBDF03A" w14:textId="398D6672" w:rsidR="00B85AFB" w:rsidRDefault="00B85AFB" w:rsidP="00B85AFB">
      <w:pPr>
        <w:numPr>
          <w:ilvl w:val="0"/>
          <w:numId w:val="6"/>
        </w:numPr>
      </w:pPr>
      <w:r>
        <w:t>Human Disease Ontology ID (DOID)</w:t>
      </w:r>
      <w:r w:rsidR="00E41783">
        <w:t xml:space="preserve"> </w:t>
      </w:r>
      <w:r w:rsidR="00E41783">
        <w:fldChar w:fldCharType="begin">
          <w:fldData xml:space="preserve">PEVuZE5vdGU+PENpdGU+PEF1dGhvcj5CZWxsbzwvQXV0aG9yPjxZZWFyPjIwMTg8L1llYXI+PFJl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</w:fldData>
        </w:fldChar>
      </w:r>
      <w:r w:rsidR="00793F3D">
        <w:instrText xml:space="preserve"> ADDIN EN.CITE </w:instrText>
      </w:r>
      <w:r w:rsidR="00793F3D">
        <w:fldChar w:fldCharType="begin">
          <w:fldData xml:space="preserve">PEVuZE5vdGU+PENpdGU+PEF1dGhvcj5CZWxsbzwvQXV0aG9yPjxZZWFyPjIwMTg8L1llYXI+PFJl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</w:fldData>
        </w:fldChar>
      </w:r>
      <w:r w:rsidR="00793F3D">
        <w:instrText xml:space="preserve"> ADDIN EN.CITE.DATA </w:instrText>
      </w:r>
      <w:r w:rsidR="00793F3D">
        <w:fldChar w:fldCharType="end"/>
      </w:r>
      <w:r w:rsidR="00E41783">
        <w:fldChar w:fldCharType="separate"/>
      </w:r>
      <w:r w:rsidR="00895F2D">
        <w:rPr>
          <w:noProof/>
        </w:rPr>
        <w:t>[9]</w:t>
      </w:r>
      <w:r w:rsidR="00E41783">
        <w:fldChar w:fldCharType="end"/>
      </w:r>
    </w:p>
    <w:p w14:paraId="77B5B2D0" w14:textId="38016097" w:rsidR="00B85AFB" w:rsidRDefault="00B85AFB" w:rsidP="00B85AFB">
      <w:pPr>
        <w:numPr>
          <w:ilvl w:val="0"/>
          <w:numId w:val="6"/>
        </w:numPr>
      </w:pPr>
      <w:r>
        <w:t>GlyTouCan Accession</w:t>
      </w:r>
      <w:r w:rsidR="00E41783">
        <w:t xml:space="preserve"> </w:t>
      </w:r>
      <w:r w:rsidR="00E41783">
        <w:fldChar w:fldCharType="begin">
          <w:fldData xml:space="preserve">PEVuZE5vdGU+PENpdGU+PEF1dGhvcj5UaWVtZXllcjwvQXV0aG9yPjxZZWFyPjIwMTc8L1llYXI+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=
</w:fldData>
        </w:fldChar>
      </w:r>
      <w:r w:rsidR="00793F3D">
        <w:instrText xml:space="preserve"> ADDIN EN.CITE </w:instrText>
      </w:r>
      <w:r w:rsidR="00793F3D">
        <w:fldChar w:fldCharType="begin">
          <w:fldData xml:space="preserve">PEVuZE5vdGU+PENpdGU+PEF1dGhvcj5UaWVtZXllcjwvQXV0aG9yPjxZZWFyPjIwMTc8L1llYXI+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=
</w:fldData>
        </w:fldChar>
      </w:r>
      <w:r w:rsidR="00793F3D">
        <w:instrText xml:space="preserve"> ADDIN EN.CITE.DATA </w:instrText>
      </w:r>
      <w:r w:rsidR="00793F3D">
        <w:fldChar w:fldCharType="end"/>
      </w:r>
      <w:r w:rsidR="00E41783">
        <w:fldChar w:fldCharType="separate"/>
      </w:r>
      <w:r w:rsidR="00895F2D">
        <w:rPr>
          <w:noProof/>
        </w:rPr>
        <w:t>[10]</w:t>
      </w:r>
      <w:r w:rsidR="00E41783">
        <w:fldChar w:fldCharType="end"/>
      </w:r>
      <w:r w:rsidR="00D01997">
        <w:t xml:space="preserve"> or PubChem </w:t>
      </w:r>
      <w:r w:rsidR="00D01997">
        <w:fldChar w:fldCharType="begin">
          <w:fldData xml:space="preserve">PEVuZE5vdGU+PENpdGU+PEF1dGhvcj5LaW08L0F1dGhvcj48WWVhcj4yMDE2PC9ZZWFyPjxSZWNO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=
</w:fldData>
        </w:fldChar>
      </w:r>
      <w:r w:rsidR="00D01997">
        <w:instrText xml:space="preserve"> ADDIN EN.CITE </w:instrText>
      </w:r>
      <w:r w:rsidR="00D01997">
        <w:fldChar w:fldCharType="begin">
          <w:fldData xml:space="preserve">PEVuZE5vdGU+PENpdGU+PEF1dGhvcj5LaW08L0F1dGhvcj48WWVhcj4yMDE2PC9ZZWFyPjxSZWNO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=
</w:fldData>
        </w:fldChar>
      </w:r>
      <w:r w:rsidR="00D01997">
        <w:instrText xml:space="preserve"> ADDIN EN.CITE.DATA </w:instrText>
      </w:r>
      <w:r w:rsidR="00D01997">
        <w:fldChar w:fldCharType="end"/>
      </w:r>
      <w:r w:rsidR="00D01997">
        <w:fldChar w:fldCharType="separate"/>
      </w:r>
      <w:r w:rsidR="00D01997">
        <w:rPr>
          <w:noProof/>
        </w:rPr>
        <w:t>[11]</w:t>
      </w:r>
      <w:r w:rsidR="00D01997">
        <w:fldChar w:fldCharType="end"/>
      </w:r>
      <w:r w:rsidR="00D01997">
        <w:t xml:space="preserve"> or ChEBI </w:t>
      </w:r>
      <w:r w:rsidR="00D01997">
        <w:fldChar w:fldCharType="begin">
          <w:fldData xml:space="preserve">PEVuZE5vdGU+PENpdGU+PEF1dGhvcj5IYXN0aW5nczwvQXV0aG9yPjxZZWFyPjIwMTY8L1llYXI+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</w:fldData>
        </w:fldChar>
      </w:r>
      <w:r w:rsidR="00D01997">
        <w:instrText xml:space="preserve"> ADDIN EN.CITE </w:instrText>
      </w:r>
      <w:r w:rsidR="00D01997">
        <w:fldChar w:fldCharType="begin">
          <w:fldData xml:space="preserve">PEVuZE5vdGU+PENpdGU+PEF1dGhvcj5IYXN0aW5nczwvQXV0aG9yPjxZZWFyPjIwMTY8L1llYXI+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</w:fldData>
        </w:fldChar>
      </w:r>
      <w:r w:rsidR="00D01997">
        <w:instrText xml:space="preserve"> ADDIN EN.CITE.DATA </w:instrText>
      </w:r>
      <w:r w:rsidR="00D01997">
        <w:fldChar w:fldCharType="end"/>
      </w:r>
      <w:r w:rsidR="00D01997">
        <w:fldChar w:fldCharType="separate"/>
      </w:r>
      <w:r w:rsidR="00D01997">
        <w:rPr>
          <w:noProof/>
        </w:rPr>
        <w:t>[12]</w:t>
      </w:r>
      <w:r w:rsidR="00D01997">
        <w:fldChar w:fldCharType="end"/>
      </w:r>
      <w:r w:rsidR="00D01997">
        <w:t>.</w:t>
      </w:r>
    </w:p>
    <w:p w14:paraId="3BECCF35" w14:textId="67E6D2A3" w:rsidR="006F2542" w:rsidRDefault="006F2542" w:rsidP="00B85AFB">
      <w:pPr>
        <w:numPr>
          <w:ilvl w:val="0"/>
          <w:numId w:val="6"/>
        </w:numPr>
      </w:pPr>
      <w:r>
        <w:t xml:space="preserve">Glycan sequence </w:t>
      </w:r>
      <w:r w:rsidR="00D704C2">
        <w:t>(</w:t>
      </w:r>
      <w:r w:rsidR="003D3C25">
        <w:t>e.g.</w:t>
      </w:r>
      <w:r w:rsidR="00D704C2">
        <w:t xml:space="preserve"> IUPAC or</w:t>
      </w:r>
      <w:r>
        <w:t xml:space="preserve"> GlycoCT</w:t>
      </w:r>
      <w:r w:rsidR="00EA3B22">
        <w:t xml:space="preserve"> </w:t>
      </w:r>
      <w:r w:rsidR="00EA3B22">
        <w:fldChar w:fldCharType="begin"/>
      </w:r>
      <w:r w:rsidR="00D01997">
        <w:instrText xml:space="preserve"> ADDIN EN.CITE &lt;EndNote&gt;&lt;Cite&gt;&lt;Author&gt;Herget&lt;/Author&gt;&lt;Year&gt;2008&lt;/Year&gt;&lt;RecNum&gt;36&lt;/RecNum&gt;&lt;DisplayText&gt;[13]&lt;/DisplayText&gt;&lt;record&gt;&lt;rec-number&gt;36&lt;/rec-number&gt;&lt;foreign-keys&gt;&lt;key app="EN" db-id="pa95pvrvke0zfledsx6v2xeztd2se2av22se"&gt;36&lt;/key&gt;&lt;/foreign-keys&gt;&lt;ref-type name="Journal Article"&gt;17&lt;/ref-type&gt;&lt;contributors&gt;&lt;authors&gt;&lt;author&gt;Herget, S.&lt;/author&gt;&lt;author&gt;Ranzinger, R.&lt;/author&gt;&lt;author&gt;Maass, K.&lt;/author&gt;&lt;author&gt;Lieth, C. W.&lt;/author&gt;&lt;/authors&gt;&lt;/contributors&gt;&lt;auth-address&gt;German Cancer Research Center, Molecular Structure Analysis (W160), Molecular Modeling Group, Im Neuenheimer Feld 280, D-69120 Heidelberg, Germany. s.herget@dkfz.de&lt;/auth-address&gt;&lt;titles&gt;&lt;title&gt;GlycoCT-a unifying sequence format for carbohydrates&lt;/title&gt;&lt;secondary-title&gt;Carbohydr Res&lt;/secondary-title&gt;&lt;/titles&gt;&lt;periodical&gt;&lt;full-title&gt;Carbohydr Res&lt;/full-title&gt;&lt;/periodical&gt;&lt;pages&gt;2162-71&lt;/pages&gt;&lt;volume&gt;343&lt;/volume&gt;&lt;number&gt;12&lt;/number&gt;&lt;keywords&gt;&lt;keyword&gt;Algorithms&lt;/keyword&gt;&lt;keyword&gt;*Carbohydrate Sequence&lt;/keyword&gt;&lt;keyword&gt;Carbohydrates/*chemistry&lt;/keyword&gt;&lt;keyword&gt;Computational Biology/*methods&lt;/keyword&gt;&lt;/keywords&gt;&lt;dates&gt;&lt;year&gt;2008&lt;/year&gt;&lt;pub-dates&gt;&lt;date&gt;Aug 11&lt;/date&gt;&lt;/pub-dates&gt;&lt;/dates&gt;&lt;isbn&gt;0008-6215 (Print)&amp;#xD;0008-6215 (Linking)&lt;/isbn&gt;&lt;accession-num&gt;18436199&lt;/accession-num&gt;&lt;urls&gt;&lt;related-urls&gt;&lt;url&gt;https://www.ncbi.nlm.nih.gov/pubmed/18436199&lt;/url&gt;&lt;/related-urls&gt;&lt;/urls&gt;&lt;electronic-resource-num&gt;10.1016/j.carres.2008.03.011&lt;/electronic-resource-num&gt;&lt;/record&gt;&lt;/Cite&gt;&lt;/EndNote&gt;</w:instrText>
      </w:r>
      <w:r w:rsidR="00EA3B22">
        <w:fldChar w:fldCharType="separate"/>
      </w:r>
      <w:r w:rsidR="00D01997">
        <w:rPr>
          <w:noProof/>
        </w:rPr>
        <w:t>[13]</w:t>
      </w:r>
      <w:r w:rsidR="00EA3B22">
        <w:fldChar w:fldCharType="end"/>
      </w:r>
      <w:r w:rsidR="002C027E">
        <w:t xml:space="preserve"> or WURCS </w:t>
      </w:r>
      <w:r w:rsidR="002C027E">
        <w:fldChar w:fldCharType="begin"/>
      </w:r>
      <w:r w:rsidR="00D01997">
        <w:instrText xml:space="preserve"> ADDIN EN.CITE &lt;EndNote&gt;&lt;Cite&gt;&lt;Author&gt;Tanaka&lt;/Author&gt;&lt;Year&gt;2014&lt;/Year&gt;&lt;RecNum&gt;37&lt;/RecNum&gt;&lt;DisplayText&gt;[14]&lt;/DisplayText&gt;&lt;record&gt;&lt;rec-number&gt;37&lt;/rec-number&gt;&lt;foreign-keys&gt;&lt;key app="EN" db-id="pa95pvrvke0zfledsx6v2xeztd2se2av22se"&gt;37&lt;/key&gt;&lt;/foreign-keys&gt;&lt;ref-type name="Journal Article"&gt;17&lt;/ref-type&gt;&lt;contributors&gt;&lt;authors&gt;&lt;author&gt;Tanaka, K.&lt;/author&gt;&lt;author&gt;Aoki-Kinoshita, K. F.&lt;/author&gt;&lt;author&gt;Kotera, M.&lt;/author&gt;&lt;author&gt;Sawaki, H.&lt;/author&gt;&lt;author&gt;Tsuchiya, S.&lt;/author&gt;&lt;author&gt;Fujita, N.&lt;/author&gt;&lt;author&gt;Shikanai, T.&lt;/author&gt;&lt;author&gt;Kato, M.&lt;/author&gt;&lt;author&gt;Kawano, S.&lt;/author&gt;&lt;author&gt;Yamada, I.&lt;/author&gt;&lt;author&gt;Narimatsu, H.&lt;/author&gt;&lt;/authors&gt;&lt;/contributors&gt;&lt;auth-address&gt;Research Center for Medical Glycoscience, National Institute of Advanced Industrial Science and Technology (AIST) , Tsukuba, Ibaraki 305-8568, Japan.&lt;/auth-address&gt;&lt;titles&gt;&lt;title&gt;WURCS: the Web3 unique representation of carbohydrate structures&lt;/title&gt;&lt;secondary-title&gt;J Chem Inf Model&lt;/secondary-title&gt;&lt;/titles&gt;&lt;periodical&gt;&lt;full-title&gt;J Chem Inf Model&lt;/full-title&gt;&lt;/periodical&gt;&lt;pages&gt;1558-66&lt;/pages&gt;&lt;volume&gt;54&lt;/volume&gt;&lt;number&gt;6&lt;/number&gt;&lt;keywords&gt;&lt;keyword&gt;Carbohydrate Sequence&lt;/keyword&gt;&lt;keyword&gt;Carbohydrates/*chemistry&lt;/keyword&gt;&lt;keyword&gt;*Databases, Chemical&lt;/keyword&gt;&lt;keyword&gt;Internet&lt;/keyword&gt;&lt;keyword&gt;Models, Molecular&lt;/keyword&gt;&lt;keyword&gt;Molecular Sequence Data&lt;/keyword&gt;&lt;keyword&gt;Software&lt;/keyword&gt;&lt;/keywords&gt;&lt;dates&gt;&lt;year&gt;2014&lt;/year&gt;&lt;pub-dates&gt;&lt;date&gt;Jun 23&lt;/date&gt;&lt;/pub-dates&gt;&lt;/dates&gt;&lt;isbn&gt;1549-960X (Electronic)&amp;#xD;1549-9596 (Linking)&lt;/isbn&gt;&lt;accession-num&gt;24897372&lt;/accession-num&gt;&lt;urls&gt;&lt;related-urls&gt;&lt;url&gt;https://www.ncbi.nlm.nih.gov/pubmed/24897372&lt;/url&gt;&lt;/related-urls&gt;&lt;/urls&gt;&lt;electronic-resource-num&gt;10.1021/ci400571e&lt;/electronic-resource-num&gt;&lt;/record&gt;&lt;/Cite&gt;&lt;/EndNote&gt;</w:instrText>
      </w:r>
      <w:r w:rsidR="002C027E">
        <w:fldChar w:fldCharType="separate"/>
      </w:r>
      <w:r w:rsidR="00D01997">
        <w:rPr>
          <w:noProof/>
        </w:rPr>
        <w:t>[14]</w:t>
      </w:r>
      <w:r w:rsidR="002C027E">
        <w:fldChar w:fldCharType="end"/>
      </w:r>
      <w:r>
        <w:t>)</w:t>
      </w:r>
    </w:p>
    <w:p w14:paraId="1099DC49" w14:textId="2F2E44B4" w:rsidR="00B85AFB" w:rsidRDefault="00B85AFB" w:rsidP="00B85AFB">
      <w:pPr>
        <w:numPr>
          <w:ilvl w:val="0"/>
          <w:numId w:val="6"/>
        </w:numPr>
      </w:pPr>
      <w:r>
        <w:t xml:space="preserve">Glycan-site specificity </w:t>
      </w:r>
      <w:r w:rsidR="002E7F4A">
        <w:t>(‘site-specific’ if the a single glycan is always attached to a specific site on a protein or ‘multiple’ if more than one glycan is present on a particular glycosylation site or multiple sites bear the same glycan)</w:t>
      </w:r>
    </w:p>
    <w:p w14:paraId="4C7C295A" w14:textId="4457C8A9" w:rsidR="007562BF" w:rsidRDefault="007562BF" w:rsidP="00852E3B"/>
    <w:tbl>
      <w:tblPr>
        <w:tblStyle w:val="TableGrid"/>
        <w:tblpPr w:leftFromText="180" w:rightFromText="180" w:vertAnchor="text" w:horzAnchor="margin" w:tblpY="733"/>
        <w:tblOverlap w:val="never"/>
        <w:tblW w:w="0" w:type="auto"/>
        <w:tblLook w:val="04A0" w:firstRow="1" w:lastRow="0" w:firstColumn="1" w:lastColumn="0" w:noHBand="0" w:noVBand="1"/>
      </w:tblPr>
      <w:tblGrid>
        <w:gridCol w:w="4896"/>
      </w:tblGrid>
      <w:tr w:rsidR="00061D6E" w14:paraId="7E99F2DF" w14:textId="77777777" w:rsidTr="00076C46">
        <w:trPr>
          <w:trHeight w:val="4490"/>
        </w:trPr>
        <w:tc>
          <w:tcPr>
            <w:tcW w:w="4896" w:type="dxa"/>
          </w:tcPr>
          <w:p w14:paraId="49C751CD" w14:textId="77777777" w:rsidR="00061D6E" w:rsidRPr="00040CC0" w:rsidRDefault="00061D6E" w:rsidP="000A3598">
            <w:pPr>
              <w:rPr>
                <w:sz w:val="20"/>
                <w:szCs w:val="20"/>
              </w:rPr>
            </w:pPr>
            <w:r>
              <w:rPr>
                <w:noProof/>
                <w:lang w:val="en-US"/>
              </w:rPr>
              <w:drawing>
                <wp:anchor distT="114300" distB="114300" distL="114300" distR="114300" simplePos="0" relativeHeight="251671552" behindDoc="0" locked="0" layoutInCell="1" hidden="0" allowOverlap="1" wp14:anchorId="73074733" wp14:editId="794368D5">
                  <wp:simplePos x="0" y="0"/>
                  <wp:positionH relativeFrom="margin">
                    <wp:posOffset>-635</wp:posOffset>
                  </wp:positionH>
                  <wp:positionV relativeFrom="margin">
                    <wp:posOffset>456565</wp:posOffset>
                  </wp:positionV>
                  <wp:extent cx="2928620" cy="2413635"/>
                  <wp:effectExtent l="19050" t="19050" r="24130" b="24765"/>
                  <wp:wrapSquare wrapText="bothSides"/>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rotWithShape="1">
                          <a:blip r:embed="rId14"/>
                          <a:srcRect b="13478"/>
                          <a:stretch/>
                        </pic:blipFill>
                        <pic:spPr bwMode="auto">
                          <a:xfrm>
                            <a:off x="0" y="0"/>
                            <a:ext cx="2928620" cy="2413635"/>
                          </a:xfrm>
                          <a:prstGeom prst="rect">
                            <a:avLst/>
                          </a:prstGeom>
                          <a:ln w="25400" cap="flat" cmpd="sng" algn="ctr">
                            <a:solidFill>
                              <a:schemeClr val="bg1"/>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1797C">
              <w:rPr>
                <w:b/>
                <w:sz w:val="20"/>
                <w:szCs w:val="20"/>
              </w:rPr>
              <w:t>Table 1</w:t>
            </w:r>
            <w:r w:rsidRPr="0051797C">
              <w:rPr>
                <w:sz w:val="20"/>
                <w:szCs w:val="20"/>
              </w:rPr>
              <w:t>: Performance and functionality of our published relation extraction tools</w:t>
            </w:r>
            <w:r>
              <w:rPr>
                <w:sz w:val="20"/>
                <w:szCs w:val="20"/>
              </w:rPr>
              <w:t>.</w:t>
            </w:r>
          </w:p>
        </w:tc>
      </w:tr>
    </w:tbl>
    <w:p w14:paraId="133A1FE7" w14:textId="5DDE4847" w:rsidR="00AC5004" w:rsidRDefault="00AC5004" w:rsidP="00F80409">
      <w:pPr>
        <w:ind w:right="54"/>
      </w:pPr>
      <w:r>
        <w:t xml:space="preserve">Development of the text mining tool for this project will be based on our experience in developing RLIMS-P (Rule-based Literature Mining System for protein Phosphorylation), currently being extended for other PTMs. To extract information from research literature on a large-scale, we have developed several </w:t>
      </w:r>
      <w:r w:rsidR="001A7443">
        <w:t>r</w:t>
      </w:r>
      <w:r>
        <w:t xml:space="preserve">elation </w:t>
      </w:r>
      <w:r w:rsidRPr="00E41783">
        <w:t>extraction</w:t>
      </w:r>
      <w:r w:rsidRPr="00040CC0">
        <w:t xml:space="preserve"> (RE</w:t>
      </w:r>
      <w:r w:rsidRPr="00E41783">
        <w:t>)</w:t>
      </w:r>
      <w:r>
        <w:t xml:space="preserve"> tools. Some of these tools relevant to this project have been applied on entire Medline and entire PMC open access (OA) articles to extract specific relations. We have successfully developed several PTM-focused text mining tools (see </w:t>
      </w:r>
      <w:r w:rsidRPr="00040CC0">
        <w:t>Table 1</w:t>
      </w:r>
      <w:r w:rsidRPr="00040CC0">
        <w:rPr>
          <w:b/>
        </w:rPr>
        <w:t>)</w:t>
      </w:r>
      <w:r>
        <w:t xml:space="preserve"> using our state-of-the-art N</w:t>
      </w:r>
      <w:r w:rsidRPr="0017678F">
        <w:t xml:space="preserve">atural </w:t>
      </w:r>
      <w:r>
        <w:t>Language Processing</w:t>
      </w:r>
      <w:r w:rsidRPr="0017678F">
        <w:t xml:space="preserve"> </w:t>
      </w:r>
      <w:r>
        <w:t xml:space="preserve">(NLP) approaches, including </w:t>
      </w:r>
      <w:r>
        <w:rPr>
          <w:b/>
          <w:i/>
        </w:rPr>
        <w:t xml:space="preserve">RLIMS-P </w:t>
      </w:r>
      <w:r>
        <w:fldChar w:fldCharType="begin">
          <w:fldData xml:space="preserve">PEVuZE5vdGU+PENpdGU+PEF1dGhvcj5IdTwvQXV0aG9yPjxZZWFyPjIwMDU8L1llYXI+PFJlY051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</w:fldData>
        </w:fldChar>
      </w:r>
      <w:r w:rsidR="00D01997">
        <w:instrText xml:space="preserve"> ADDIN EN.CITE </w:instrText>
      </w:r>
      <w:r w:rsidR="00D01997">
        <w:fldChar w:fldCharType="begin">
          <w:fldData xml:space="preserve">PEVuZE5vdGU+PENpdGU+PEF1dGhvcj5IdTwvQXV0aG9yPjxZZWFyPjIwMDU8L1llYXI+PFJlY051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</w:fldData>
        </w:fldChar>
      </w:r>
      <w:r w:rsidR="00D01997">
        <w:instrText xml:space="preserve"> ADDIN EN.CITE.DATA </w:instrText>
      </w:r>
      <w:r w:rsidR="00D01997">
        <w:fldChar w:fldCharType="end"/>
      </w:r>
      <w:r>
        <w:fldChar w:fldCharType="separate"/>
      </w:r>
      <w:r w:rsidR="00D01997">
        <w:rPr>
          <w:noProof/>
        </w:rPr>
        <w:t>[15-18]</w:t>
      </w:r>
      <w:r>
        <w:fldChar w:fldCharType="end"/>
      </w:r>
      <w:r>
        <w:t xml:space="preserve"> for mining phosphorylation events (kinase, substrate, and site) and </w:t>
      </w:r>
      <w:r>
        <w:rPr>
          <w:b/>
          <w:i/>
        </w:rPr>
        <w:t>eFIP</w:t>
      </w:r>
      <w:r>
        <w:t xml:space="preserve"> </w:t>
      </w:r>
      <w:r>
        <w:fldChar w:fldCharType="begin">
          <w:fldData xml:space="preserve">PEVuZE5vdGU+PENpdGU+PEF1dGhvcj5UdWRvcjwvQXV0aG9yPjxZZWFyPjIwMTI8L1llYXI+PFJl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=
</w:fldData>
        </w:fldChar>
      </w:r>
      <w:r w:rsidR="00D01997">
        <w:instrText xml:space="preserve"> ADDIN EN.CITE </w:instrText>
      </w:r>
      <w:r w:rsidR="00D01997">
        <w:fldChar w:fldCharType="begin">
          <w:fldData xml:space="preserve">PEVuZE5vdGU+PENpdGU+PEF1dGhvcj5UdWRvcjwvQXV0aG9yPjxZZWFyPjIwMTI8L1llYXI+PFJl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=
</w:fldData>
        </w:fldChar>
      </w:r>
      <w:r w:rsidR="00D01997">
        <w:instrText xml:space="preserve"> ADDIN EN.CITE.DATA </w:instrText>
      </w:r>
      <w:r w:rsidR="00D01997">
        <w:fldChar w:fldCharType="end"/>
      </w:r>
      <w:r>
        <w:fldChar w:fldCharType="separate"/>
      </w:r>
      <w:r w:rsidR="00D01997">
        <w:rPr>
          <w:noProof/>
        </w:rPr>
        <w:t>[18-20]</w:t>
      </w:r>
      <w:r>
        <w:fldChar w:fldCharType="end"/>
      </w:r>
      <w:r>
        <w:t xml:space="preserve"> for mining the impact of phosphorylation on substrate protein interactions. The tools have achieved high precision, have been evaluated in the BioCreative Interactive Task for usability and utility </w:t>
      </w:r>
      <w:r>
        <w:fldChar w:fldCharType="begin">
          <w:fldData xml:space="preserve">PEVuZE5vdGU+PENpdGU+PEF1dGhvcj5BcmlnaGk8L0F1dGhvcj48WWVhcj4yMDEzPC9ZZWFyPjxS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</w:fldData>
        </w:fldChar>
      </w:r>
      <w:r w:rsidR="00D01997">
        <w:instrText xml:space="preserve"> ADDIN EN.CITE </w:instrText>
      </w:r>
      <w:r w:rsidR="00D01997">
        <w:fldChar w:fldCharType="begin">
          <w:fldData xml:space="preserve">PEVuZE5vdGU+PENpdGU+PEF1dGhvcj5BcmlnaGk8L0F1dGhvcj48WWVhcj4yMDEzPC9ZZWFyPjxS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</w:fldData>
        </w:fldChar>
      </w:r>
      <w:r w:rsidR="00D01997">
        <w:instrText xml:space="preserve"> ADDIN EN.CITE.DATA </w:instrText>
      </w:r>
      <w:r w:rsidR="00D01997">
        <w:fldChar w:fldCharType="end"/>
      </w:r>
      <w:r>
        <w:fldChar w:fldCharType="separate"/>
      </w:r>
      <w:r w:rsidR="00D01997">
        <w:rPr>
          <w:noProof/>
        </w:rPr>
        <w:t>[17,20,21]</w:t>
      </w:r>
      <w:r>
        <w:fldChar w:fldCharType="end"/>
      </w:r>
      <w:r>
        <w:t xml:space="preserve"> and</w:t>
      </w:r>
      <w:r>
        <w:rPr>
          <w:color w:val="002060"/>
        </w:rPr>
        <w:t xml:space="preserve"> </w:t>
      </w:r>
      <w:r w:rsidRPr="009A2725">
        <w:t>are</w:t>
      </w:r>
      <w:r w:rsidRPr="009A2725">
        <w:rPr>
          <w:i/>
        </w:rPr>
        <w:t xml:space="preserve"> </w:t>
      </w:r>
      <w:r>
        <w:t xml:space="preserve">being </w:t>
      </w:r>
      <w:r>
        <w:rPr>
          <w:i/>
          <w:u w:val="single"/>
        </w:rPr>
        <w:t xml:space="preserve">adopted for computer-assisted literature-based </w:t>
      </w:r>
      <w:r>
        <w:rPr>
          <w:i/>
          <w:u w:val="single"/>
        </w:rPr>
        <w:lastRenderedPageBreak/>
        <w:t>curation by a growing number of databases</w:t>
      </w:r>
      <w:r>
        <w:t xml:space="preserve"> and ontologies (e.g., Phospho.ELM </w:t>
      </w:r>
      <w:r>
        <w:fldChar w:fldCharType="begin"/>
      </w:r>
      <w:r w:rsidR="00D01997">
        <w:instrText xml:space="preserve"> ADDIN EN.CITE &lt;EndNote&gt;&lt;Cite&gt;&lt;Author&gt;Dinkel&lt;/Author&gt;&lt;Year&gt;2011&lt;/Year&gt;&lt;RecNum&gt;12&lt;/RecNum&gt;&lt;DisplayText&gt;[22]&lt;/DisplayText&gt;&lt;record&gt;&lt;rec-number&gt;12&lt;/rec-number&gt;&lt;foreign-keys&gt;&lt;key app="EN" db-id="pa95pvrvke0zfledsx6v2xeztd2se2av22se"&gt;12&lt;/key&gt;&lt;/foreign-keys&gt;&lt;ref-type name="Journal Article"&gt;17&lt;/ref-type&gt;&lt;contributors&gt;&lt;authors&gt;&lt;author&gt;Dinkel, H.&lt;/author&gt;&lt;author&gt;Chica, C.&lt;/author&gt;&lt;author&gt;Via, A.&lt;/author&gt;&lt;author&gt;Gould, C. M.&lt;/author&gt;&lt;author&gt;Jensen, L. J.&lt;/author&gt;&lt;author&gt;Gibson, T. J.&lt;/author&gt;&lt;author&gt;Diella, F.&lt;/author&gt;&lt;/authors&gt;&lt;/contributors&gt;&lt;auth-address&gt;SCB Unit, EMBL Heidelberg, Meyerhofstrasse 1, 69117 Heidelberg, Germany.&lt;/auth-address&gt;&lt;titles&gt;&lt;title&gt;Phospho.ELM: a database of phosphorylation sites--update 2011&lt;/title&gt;&lt;secondary-title&gt;Nucleic Acids Res&lt;/secondary-title&gt;&lt;/titles&gt;&lt;periodical&gt;&lt;full-title&gt;Nucleic Acids Res&lt;/full-title&gt;&lt;/periodical&gt;&lt;pages&gt;D261-7&lt;/pages&gt;&lt;volume&gt;39&lt;/volume&gt;&lt;number&gt;Database issue&lt;/number&gt;&lt;keywords&gt;&lt;keyword&gt;Amino Acid Sequence&lt;/keyword&gt;&lt;keyword&gt;Animals&lt;/keyword&gt;&lt;keyword&gt;Conserved Sequence&lt;/keyword&gt;&lt;keyword&gt;*Databases, Protein&lt;/keyword&gt;&lt;keyword&gt;Humans&lt;/keyword&gt;&lt;keyword&gt;Mice&lt;/keyword&gt;&lt;keyword&gt;Phosphoproteins/*chemistry&lt;/keyword&gt;&lt;keyword&gt;Phosphorylation&lt;/keyword&gt;&lt;keyword&gt;Protein Conformation&lt;/keyword&gt;&lt;keyword&gt;Sequence Analysis, Protein&lt;/keyword&gt;&lt;keyword&gt;Serine/metabolism&lt;/keyword&gt;&lt;keyword&gt;Threonine/metabolism&lt;/keyword&gt;&lt;keyword&gt;Tyrosine/metabolism&lt;/keyword&gt;&lt;/keywords&gt;&lt;dates&gt;&lt;year&gt;2011&lt;/year&gt;&lt;pub-dates&gt;&lt;date&gt;Jan&lt;/date&gt;&lt;/pub-dates&gt;&lt;/dates&gt;&lt;isbn&gt;1362-4962 (Electronic)&amp;#xD;0305-1048 (Linking)&lt;/isbn&gt;&lt;accession-num&gt;21062810&lt;/accession-num&gt;&lt;urls&gt;&lt;related-urls&gt;&lt;url&gt;https://www.ncbi.nlm.nih.gov/pubmed/21062810&lt;/url&gt;&lt;/related-urls&gt;&lt;/urls&gt;&lt;custom2&gt;PMC3013696&lt;/custom2&gt;&lt;electronic-resource-num&gt;10.1093/nar/gkq1104&lt;/electronic-resource-num&gt;&lt;/record&gt;&lt;/Cite&gt;&lt;/EndNote&gt;</w:instrText>
      </w:r>
      <w:r>
        <w:fldChar w:fldCharType="separate"/>
      </w:r>
      <w:r w:rsidR="00D01997">
        <w:rPr>
          <w:noProof/>
        </w:rPr>
        <w:t>[22]</w:t>
      </w:r>
      <w:r>
        <w:fldChar w:fldCharType="end"/>
      </w:r>
      <w:r>
        <w:t xml:space="preserve">, PhosphoGRID </w:t>
      </w:r>
      <w:r>
        <w:fldChar w:fldCharType="begin"/>
      </w:r>
      <w:r w:rsidR="00D01997">
        <w:instrText xml:space="preserve"> ADDIN EN.CITE &lt;EndNote&gt;&lt;Cite&gt;&lt;Author&gt;Sadowski&lt;/Author&gt;&lt;Year&gt;2013&lt;/Year&gt;&lt;RecNum&gt;13&lt;/RecNum&gt;&lt;DisplayText&gt;[23]&lt;/DisplayText&gt;&lt;record&gt;&lt;rec-number&gt;13&lt;/rec-number&gt;&lt;foreign-keys&gt;&lt;key app="EN" db-id="pa95pvrvke0zfledsx6v2xeztd2se2av22se"&gt;13&lt;/key&gt;&lt;/foreign-keys&gt;&lt;ref-type name="Journal Article"&gt;17&lt;/ref-type&gt;&lt;contributors&gt;&lt;authors&gt;&lt;author&gt;Sadowski, I.&lt;/author&gt;&lt;author&gt;Breitkreutz, B. J.&lt;/author&gt;&lt;author&gt;Stark, C.&lt;/author&gt;&lt;author&gt;Su, T. C.&lt;/author&gt;&lt;author&gt;Dahabieh, M.&lt;/author&gt;&lt;author&gt;Raithatha, S.&lt;/author&gt;&lt;author&gt;Bernhard, W.&lt;/author&gt;&lt;author&gt;Oughtred, R.&lt;/author&gt;&lt;author&gt;Dolinski, K.&lt;/author&gt;&lt;author&gt;Barreto, K.&lt;/author&gt;&lt;author&gt;Tyers, M.&lt;/author&gt;&lt;/authors&gt;&lt;/contributors&gt;&lt;auth-address&gt;Department of Biochemistry and Molecular Biology, Molecular Epigenetics, Life Sciences Institute, University of British Columbia, 2350 Health Sciences Mall, Vancouver, British Columbia, Canada V6T 1Z3. ijs.ubc@gmail.com&lt;/auth-address&gt;&lt;titles&gt;&lt;title&gt;The PhosphoGRID Saccharomyces cerevisiae protein phosphorylation site database: version 2.0 update&lt;/title&gt;&lt;secondary-title&gt;Database (Oxford)&lt;/secondary-title&gt;&lt;/titles&gt;&lt;periodical&gt;&lt;full-title&gt;Database (Oxford)&lt;/full-title&gt;&lt;/periodical&gt;&lt;pages&gt;bat026&lt;/pages&gt;&lt;volume&gt;2013&lt;/volume&gt;&lt;keywords&gt;&lt;keyword&gt;*Databases, Protein&lt;/keyword&gt;&lt;keyword&gt;High-Throughput Screening Assays&lt;/keyword&gt;&lt;keyword&gt;Phosphoproteins/*metabolism&lt;/keyword&gt;&lt;keyword&gt;Phosphorylation&lt;/keyword&gt;&lt;keyword&gt;Proteome/metabolism&lt;/keyword&gt;&lt;keyword&gt;Saccharomyces cerevisiae/*metabolism&lt;/keyword&gt;&lt;keyword&gt;Saccharomyces cerevisiae Proteins/*metabolism&lt;/keyword&gt;&lt;keyword&gt;Signal Transduction&lt;/keyword&gt;&lt;/keywords&gt;&lt;dates&gt;&lt;year&gt;2013&lt;/year&gt;&lt;/dates&gt;&lt;isbn&gt;1758-0463 (Electronic)&amp;#xD;1758-0463 (Linking)&lt;/isbn&gt;&lt;accession-num&gt;23674503&lt;/accession-num&gt;&lt;urls&gt;&lt;related-urls&gt;&lt;url&gt;https://www.ncbi.nlm.nih.gov/pubmed/23674503&lt;/url&gt;&lt;/related-urls&gt;&lt;/urls&gt;&lt;custom2&gt;PMC3653121&lt;/custom2&gt;&lt;electronic-resource-num&gt;10.1093/database/bat026&lt;/electronic-resource-num&gt;&lt;/record&gt;&lt;/Cite&gt;&lt;/EndNote&gt;</w:instrText>
      </w:r>
      <w:r>
        <w:fldChar w:fldCharType="separate"/>
      </w:r>
      <w:r w:rsidR="00D01997">
        <w:rPr>
          <w:noProof/>
        </w:rPr>
        <w:t>[23]</w:t>
      </w:r>
      <w:r>
        <w:fldChar w:fldCharType="end"/>
      </w:r>
      <w:r>
        <w:t xml:space="preserve">, Gallus Reactome </w:t>
      </w:r>
      <w:r>
        <w:fldChar w:fldCharType="begin"/>
      </w:r>
      <w:r w:rsidR="00D01997">
        <w:instrText xml:space="preserve"> ADDIN EN.CITE &lt;EndNote&gt;&lt;Cite&gt;&lt;Author&gt;Schmidt&lt;/Author&gt;&lt;Year&gt;2012&lt;/Year&gt;&lt;RecNum&gt;26&lt;/RecNum&gt;&lt;DisplayText&gt;[24]&lt;/DisplayText&gt;&lt;record&gt;&lt;rec-number&gt;26&lt;/rec-number&gt;&lt;foreign-keys&gt;&lt;key app="EN" db-id="pa95pvrvke0zfledsx6v2xeztd2se2av22se"&gt;26&lt;/key&gt;&lt;/foreign-keys&gt;&lt;ref-type name="Conference Paper"&gt;47&lt;/ref-type&gt;&lt;contributors&gt;&lt;authors&gt;&lt;author&gt;Schmidt, Carl&lt;/author&gt;&lt;author&gt;Sun, Liang&lt;/author&gt;&lt;author&gt;Arighi, Cecilia&lt;/author&gt;&lt;author&gt;Decker, Keith&lt;/author&gt;&lt;author&gt;Vijay-Shanker, K.&lt;/author&gt;&lt;author&gt;Torii, Manabu&lt;/author&gt;&lt;author&gt;Tudor, Catalina&lt;/author&gt;&lt;author&gt;Wu, Cathy&lt;/author&gt;&lt;author&gt;D&amp;apos;Eustachio, Peter&lt;/author&gt;&lt;/authors&gt;&lt;/contributors&gt;&lt;titles&gt;&lt;title&gt;Pathway curation: Application of text-mining tools eGIFT and RLIMS-P&lt;/title&gt;&lt;secondary-title&gt;Bioinformatics and Biomedicine Workshops (BIBMW), 2012 IEEE International &lt;/secondary-title&gt;&lt;alt-title&gt;Proceedings - 2012 IEEE International Conference on Bioinformatics and Biomedicine Workshops, BIBMW 2012&lt;/alt-title&gt;&lt;/titles&gt;&lt;pages&gt;523-528&lt;/pages&gt;&lt;dates&gt;&lt;year&gt;2012&lt;/year&gt;&lt;/dates&gt;&lt;isbn&gt;978-1-4673-2746-6&lt;/isbn&gt;&lt;urls&gt;&lt;/urls&gt;&lt;electronic-resource-num&gt;10.1109/BIBMW.2012.6470377&lt;/electronic-resource-num&gt;&lt;/record&gt;&lt;/Cite&gt;&lt;/EndNote&gt;</w:instrText>
      </w:r>
      <w:r>
        <w:fldChar w:fldCharType="separate"/>
      </w:r>
      <w:r w:rsidR="00D01997">
        <w:rPr>
          <w:noProof/>
        </w:rPr>
        <w:t>[24]</w:t>
      </w:r>
      <w:r>
        <w:fldChar w:fldCharType="end"/>
      </w:r>
      <w:r>
        <w:t xml:space="preserve"> and PRO </w:t>
      </w:r>
      <w:r>
        <w:fldChar w:fldCharType="begin">
          <w:fldData xml:space="preserve">PEVuZE5vdGU+PENpdGU+PEF1dGhvcj5OYXRhbGU8L0F1dGhvcj48WWVhcj4yMDE0PC9ZZWFyPjxS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==
</w:fldData>
        </w:fldChar>
      </w:r>
      <w:r w:rsidR="00D01997">
        <w:instrText xml:space="preserve"> ADDIN EN.CITE </w:instrText>
      </w:r>
      <w:r w:rsidR="00D01997">
        <w:fldChar w:fldCharType="begin">
          <w:fldData xml:space="preserve">PEVuZE5vdGU+PENpdGU+PEF1dGhvcj5OYXRhbGU8L0F1dGhvcj48WWVhcj4yMDE0PC9ZZWFyPjxS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==
</w:fldData>
        </w:fldChar>
      </w:r>
      <w:r w:rsidR="00D01997">
        <w:instrText xml:space="preserve"> ADDIN EN.CITE.DATA </w:instrText>
      </w:r>
      <w:r w:rsidR="00D01997">
        <w:fldChar w:fldCharType="end"/>
      </w:r>
      <w:r>
        <w:fldChar w:fldCharType="separate"/>
      </w:r>
      <w:r w:rsidR="00D01997">
        <w:rPr>
          <w:noProof/>
        </w:rPr>
        <w:t>[25]</w:t>
      </w:r>
      <w:r>
        <w:fldChar w:fldCharType="end"/>
      </w:r>
      <w:r>
        <w:t xml:space="preserve">). To capture disease/cancer-related context, we have developed two extraction tools: </w:t>
      </w:r>
      <w:r w:rsidRPr="003D3C25">
        <w:rPr>
          <w:b/>
        </w:rPr>
        <w:t>miRiaD</w:t>
      </w:r>
      <w:r>
        <w:rPr>
          <w:b/>
          <w:i/>
        </w:rPr>
        <w:t xml:space="preserve"> </w:t>
      </w:r>
      <w:r>
        <w:fldChar w:fldCharType="begin">
          <w:fldData xml:space="preserve">PEVuZE5vdGU+PENpdGU+PEF1dGhvcj5HdXB0YTwvQXV0aG9yPjxZZWFyPjIwMTY8L1llYXI+PFJl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</w:fldData>
        </w:fldChar>
      </w:r>
      <w:r w:rsidR="00D01997">
        <w:instrText xml:space="preserve"> ADDIN EN.CITE </w:instrText>
      </w:r>
      <w:r w:rsidR="00D01997">
        <w:fldChar w:fldCharType="begin">
          <w:fldData xml:space="preserve">PEVuZE5vdGU+PENpdGU+PEF1dGhvcj5HdXB0YTwvQXV0aG9yPjxZZWFyPjIwMTY8L1llYXI+PFJl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</w:fldData>
        </w:fldChar>
      </w:r>
      <w:r w:rsidR="00D01997">
        <w:instrText xml:space="preserve"> ADDIN EN.CITE.DATA </w:instrText>
      </w:r>
      <w:r w:rsidR="00D01997">
        <w:fldChar w:fldCharType="end"/>
      </w:r>
      <w:r>
        <w:fldChar w:fldCharType="separate"/>
      </w:r>
      <w:r w:rsidR="00D01997">
        <w:rPr>
          <w:noProof/>
        </w:rPr>
        <w:t>[26]</w:t>
      </w:r>
      <w:r>
        <w:fldChar w:fldCharType="end"/>
      </w:r>
      <w:r>
        <w:t xml:space="preserve">, which extracts miRNA target and expression </w:t>
      </w:r>
      <w:r>
        <w:fldChar w:fldCharType="begin">
          <w:fldData xml:space="preserve">PEVuZE5vdGU+PENpdGU+PEF1dGhvcj5IdTwvQXV0aG9yPjxZZWFyPjIwMTg8L1llYXI+PFJlY051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</w:fldData>
        </w:fldChar>
      </w:r>
      <w:r w:rsidR="00D01997">
        <w:instrText xml:space="preserve"> ADDIN EN.CITE </w:instrText>
      </w:r>
      <w:r w:rsidR="00D01997">
        <w:fldChar w:fldCharType="begin">
          <w:fldData xml:space="preserve">PEVuZE5vdGU+PENpdGU+PEF1dGhvcj5IdTwvQXV0aG9yPjxZZWFyPjIwMTg8L1llYXI+PFJlY051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</w:fldData>
        </w:fldChar>
      </w:r>
      <w:r w:rsidR="00D01997">
        <w:instrText xml:space="preserve"> ADDIN EN.CITE.DATA </w:instrText>
      </w:r>
      <w:r w:rsidR="00D01997">
        <w:fldChar w:fldCharType="end"/>
      </w:r>
      <w:r>
        <w:fldChar w:fldCharType="separate"/>
      </w:r>
      <w:r w:rsidR="00D01997">
        <w:rPr>
          <w:noProof/>
        </w:rPr>
        <w:t>[27]</w:t>
      </w:r>
      <w:r>
        <w:fldChar w:fldCharType="end"/>
      </w:r>
      <w:r>
        <w:t xml:space="preserve"> as well as the impact on processes in the disease context, and</w:t>
      </w:r>
      <w:r>
        <w:rPr>
          <w:b/>
          <w:i/>
        </w:rPr>
        <w:t xml:space="preserve"> </w:t>
      </w:r>
      <w:r w:rsidRPr="003D3C25">
        <w:rPr>
          <w:b/>
        </w:rPr>
        <w:t>DiMeX</w:t>
      </w:r>
      <w:r>
        <w:t xml:space="preserve"> </w:t>
      </w:r>
      <w:r>
        <w:fldChar w:fldCharType="begin"/>
      </w:r>
      <w:r w:rsidR="00793F3D">
        <w:instrText xml:space="preserve"> ADDIN EN.CITE &lt;EndNote&gt;&lt;Cite&gt;&lt;Author&gt;Mahmood&lt;/Author&gt;&lt;Year&gt;2016&lt;/Year&gt;&lt;RecNum&gt;16&lt;/RecNum&gt;&lt;DisplayText&gt;[5]&lt;/DisplayText&gt;&lt;record&gt;&lt;rec-number&gt;16&lt;/rec-number&gt;&lt;foreign-keys&gt;&lt;key app="EN" db-id="pa95pvrvke0zfledsx6v2xeztd2se2av22se"&gt;16&lt;/key&gt;&lt;/foreign-keys&gt;&lt;ref-type name="Journal Article"&gt;17&lt;/ref-type&gt;&lt;contributors&gt;&lt;authors&gt;&lt;author&gt;Mahmood, A. S.&lt;/author&gt;&lt;author&gt;Wu, T. J.&lt;/author&gt;&lt;author&gt;Mazumder, R.&lt;/author&gt;&lt;author&gt;Vijay-Shanker, K.&lt;/author&gt;&lt;/authors&gt;&lt;/contributors&gt;&lt;auth-address&gt;Department of Computer and Information Sciences, University of Delaware, Newark, Delaware, United States of America.&amp;#xD;Department of Biochemistry and Molecular Medicine, George Washington University, Washington, District of Columbia, United States of America.&amp;#xD;McCormick Genomic and Proteomic Center, George Washington University, Washington, District of Columbia, United States of America.&lt;/auth-address&gt;&lt;titles&gt;&lt;title&gt;DiMeX: A Text Mining System for Mutation-Disease Association Extraction&lt;/title&gt;&lt;secondary-title&gt;PLoS One&lt;/secondary-title&gt;&lt;/titles&gt;&lt;periodical&gt;&lt;full-title&gt;PLoS One&lt;/full-title&gt;&lt;/periodical&gt;&lt;pages&gt;e0152725&lt;/pages&gt;&lt;volume&gt;11&lt;/volume&gt;&lt;number&gt;4&lt;/number&gt;&lt;keywords&gt;&lt;keyword&gt;Computational Biology/methods&lt;/keyword&gt;&lt;keyword&gt;Data Mining/*methods&lt;/keyword&gt;&lt;keyword&gt;*Databases, Genetic&lt;/keyword&gt;&lt;keyword&gt;*Genetic Predisposition to Disease&lt;/keyword&gt;&lt;keyword&gt;Humans&lt;/keyword&gt;&lt;keyword&gt;Knowledge Bases&lt;/keyword&gt;&lt;keyword&gt;*Mutation&lt;/keyword&gt;&lt;keyword&gt;*Natural Language Processing&lt;/keyword&gt;&lt;/keywords&gt;&lt;dates&gt;&lt;year&gt;2016&lt;/year&gt;&lt;/dates&gt;&lt;isbn&gt;1932-6203 (Electronic)&amp;#xD;1932-6203 (Linking)&lt;/isbn&gt;&lt;accession-num&gt;27073839&lt;/accession-num&gt;&lt;urls&gt;&lt;related-urls&gt;&lt;url&gt;https://www.ncbi.nlm.nih.gov/pubmed/27073839&lt;/url&gt;&lt;/related-urls&gt;&lt;/urls&gt;&lt;custom2&gt;PMC4830514&lt;/custom2&gt;&lt;electronic-resource-num&gt;10.1371/journal.pone.0152725&lt;/electronic-resource-num&gt;&lt;/record&gt;&lt;/Cite&gt;&lt;/EndNote&gt;</w:instrText>
      </w:r>
      <w:r>
        <w:fldChar w:fldCharType="separate"/>
      </w:r>
      <w:r w:rsidR="00895F2D">
        <w:rPr>
          <w:noProof/>
        </w:rPr>
        <w:t>[5]</w:t>
      </w:r>
      <w:r>
        <w:fldChar w:fldCharType="end"/>
      </w:r>
      <w:r>
        <w:t xml:space="preserve">, which mines disease associations with mutations. Additionally, </w:t>
      </w:r>
      <w:r w:rsidRPr="003D3C25">
        <w:rPr>
          <w:b/>
        </w:rPr>
        <w:t>DEXTER</w:t>
      </w:r>
      <w:r>
        <w:t xml:space="preserve"> </w:t>
      </w:r>
      <w:r>
        <w:fldChar w:fldCharType="begin">
          <w:fldData xml:space="preserve">PEVuZE5vdGU+PENpdGU+PEF1dGhvcj5HdXB0YTwvQXV0aG9yPjxZZWFyPjIwMTg8L1llYXI+PFJl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</w:fldData>
        </w:fldChar>
      </w:r>
      <w:r w:rsidR="00D01997">
        <w:instrText xml:space="preserve"> ADDIN EN.CITE </w:instrText>
      </w:r>
      <w:r w:rsidR="00D01997">
        <w:fldChar w:fldCharType="begin">
          <w:fldData xml:space="preserve">PEVuZE5vdGU+PENpdGU+PEF1dGhvcj5HdXB0YTwvQXV0aG9yPjxZZWFyPjIwMTg8L1llYXI+PFJl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</w:fldData>
        </w:fldChar>
      </w:r>
      <w:r w:rsidR="00D01997">
        <w:instrText xml:space="preserve"> ADDIN EN.CITE.DATA </w:instrText>
      </w:r>
      <w:r w:rsidR="00D01997">
        <w:fldChar w:fldCharType="end"/>
      </w:r>
      <w:r>
        <w:fldChar w:fldCharType="separate"/>
      </w:r>
      <w:r w:rsidR="00D01997">
        <w:rPr>
          <w:noProof/>
        </w:rPr>
        <w:t>[28]</w:t>
      </w:r>
      <w:r>
        <w:fldChar w:fldCharType="end"/>
      </w:r>
      <w:r>
        <w:t xml:space="preserve"> was developed to extract differential expression in disease/tissues and </w:t>
      </w:r>
      <w:r w:rsidRPr="003D3C25">
        <w:rPr>
          <w:b/>
        </w:rPr>
        <w:t>eGARD</w:t>
      </w:r>
      <w:r>
        <w:t xml:space="preserve"> </w:t>
      </w:r>
      <w:r>
        <w:fldChar w:fldCharType="begin"/>
      </w:r>
      <w:r w:rsidR="00D01997">
        <w:instrText xml:space="preserve"> ADDIN EN.CITE &lt;EndNote&gt;&lt;Cite&gt;&lt;Author&gt;Mahmood&lt;/Author&gt;&lt;Year&gt;2017&lt;/Year&gt;&lt;RecNum&gt;18&lt;/RecNum&gt;&lt;DisplayText&gt;[29]&lt;/DisplayText&gt;&lt;record&gt;&lt;rec-number&gt;18&lt;/rec-number&gt;&lt;foreign-keys&gt;&lt;key app="EN" db-id="pa95pvrvke0zfledsx6v2xeztd2se2av22se"&gt;18&lt;/key&gt;&lt;/foreign-keys&gt;&lt;ref-type name="Journal Article"&gt;17&lt;/ref-type&gt;&lt;contributors&gt;&lt;authors&gt;&lt;author&gt;Mahmood, Asma&lt;/author&gt;&lt;author&gt;Rao, S.&lt;/author&gt;&lt;author&gt;McGarvey, P.&lt;/author&gt;&lt;author&gt;Wu, C.&lt;/author&gt;&lt;author&gt;Madhavan, S.&lt;/author&gt;&lt;author&gt;Vijay-Shanker, K.&lt;/author&gt;&lt;/authors&gt;&lt;/contributors&gt;&lt;auth-address&gt;Department of Computer and Information Science, University of Delaware, Newark, Delaware, United States of America.&amp;#xD;Innovation Center For Biomedical Informatics, Georgetown University, Washington D.C, United States of America.&amp;#xD;Protein Information Resource, Georgetown University Medical Center, Washington D.C, United States of America.&amp;#xD;Center for Bioinformatics and Computational Biology, University of Delaware, Newark, Delaware, United States of America.&amp;#xD;Lombardi Comprehensive Cancer Center, Georgetown University Medical Center, Washington D.C, United States of America.&lt;/auth-address&gt;&lt;titles&gt;&lt;title&gt;eGARD: Extracting associations between genomic anomalies and drug responses from text&lt;/title&gt;&lt;secondary-title&gt;PLoS One&lt;/secondary-title&gt;&lt;/titles&gt;&lt;periodical&gt;&lt;full-title&gt;PLoS One&lt;/full-title&gt;&lt;/periodical&gt;&lt;pages&gt;e0189663&lt;/pages&gt;&lt;volume&gt;12&lt;/volume&gt;&lt;number&gt;12&lt;/number&gt;&lt;keywords&gt;&lt;keyword&gt;Data Mining&lt;/keyword&gt;&lt;keyword&gt;*Genomics&lt;/keyword&gt;&lt;keyword&gt;Humans&lt;/keyword&gt;&lt;keyword&gt;*Natural Language Processing&lt;/keyword&gt;&lt;keyword&gt;Neoplasms/*genetics&lt;/keyword&gt;&lt;/keywords&gt;&lt;dates&gt;&lt;year&gt;2017&lt;/year&gt;&lt;/dates&gt;&lt;isbn&gt;1932-6203 (Electronic)&amp;#xD;1932-6203 (Linking)&lt;/isbn&gt;&lt;accession-num&gt;29261751&lt;/accession-num&gt;&lt;urls&gt;&lt;related-urls&gt;&lt;url&gt;https://www.ncbi.nlm.nih.gov/pubmed/29261751&lt;/url&gt;&lt;/related-urls&gt;&lt;/urls&gt;&lt;custom2&gt;PMC5738129&lt;/custom2&gt;&lt;electronic-resource-num&gt;10.1371/journal.pone.0189663&lt;/electronic-resource-num&gt;&lt;/record&gt;&lt;/Cite&gt;&lt;/EndNote&gt;</w:instrText>
      </w:r>
      <w:r>
        <w:fldChar w:fldCharType="separate"/>
      </w:r>
      <w:r w:rsidR="00D01997">
        <w:rPr>
          <w:noProof/>
        </w:rPr>
        <w:t>[29]</w:t>
      </w:r>
      <w:r>
        <w:fldChar w:fldCharType="end"/>
      </w:r>
      <w:r>
        <w:t xml:space="preserve"> to extract association of genomic anomalies with drug responses. </w:t>
      </w:r>
    </w:p>
    <w:p w14:paraId="6E3FF251" w14:textId="3C4AC858" w:rsidR="00061D6E" w:rsidRDefault="00061D6E" w:rsidP="007562BF"/>
    <w:p w14:paraId="3E364B0A" w14:textId="514F3D4B" w:rsidR="007562BF" w:rsidRDefault="00ED5CAA">
      <w:pPr>
        <w:framePr w:hSpace="180" w:wrap="around" w:vAnchor="text" w:hAnchor="margin" w:y="59"/>
        <w:suppressOverlap/>
      </w:pPr>
      <w:r>
        <w:t xml:space="preserve">Based on our extensive experience in developing algorithms, tools, and resources for relation extraction (RE) and mining information from text, we have created a general framework named Extended Dependency Graph (EDG) </w:t>
      </w:r>
      <w:r>
        <w:fldChar w:fldCharType="begin"/>
      </w:r>
      <w:r w:rsidR="00D01997">
        <w:instrText xml:space="preserve"> ADDIN EN.CITE &lt;EndNote&gt;&lt;Cite&gt;&lt;Author&gt;Peng&lt;/Author&gt;&lt;Year&gt;2015&lt;/Year&gt;&lt;RecNum&gt;19&lt;/RecNum&gt;&lt;DisplayText&gt;[30]&lt;/DisplayText&gt;&lt;record&gt;&lt;rec-number&gt;19&lt;/rec-number&gt;&lt;foreign-keys&gt;&lt;key app="EN" db-id="pa95pvrvke0zfledsx6v2xeztd2se2av22se"&gt;19&lt;/key&gt;&lt;/foreign-keys&gt;&lt;ref-type name="Book"&gt;6&lt;/ref-type&gt;&lt;contributors&gt;&lt;authors&gt;&lt;author&gt;Peng, Yifan&lt;/author&gt;&lt;author&gt;Gupta, Samir&lt;/author&gt;&lt;author&gt;Wu, Cathy&lt;/author&gt;&lt;author&gt;Vijay-Shanker, K.&lt;/author&gt;&lt;/authors&gt;&lt;/contributors&gt;&lt;titles&gt;&lt;title&gt;An extended dependency graph for relation extraction in biomedical texts&lt;/title&gt;&lt;/titles&gt;&lt;dates&gt;&lt;year&gt;2015&lt;/year&gt;&lt;/dates&gt;&lt;urls&gt;&lt;/urls&gt;&lt;electronic-resource-num&gt;10.18653/v1/W15-3803&lt;/electronic-resource-num&gt;&lt;/record&gt;&lt;/Cite&gt;&lt;/EndNote&gt;</w:instrText>
      </w:r>
      <w:r>
        <w:fldChar w:fldCharType="separate"/>
      </w:r>
      <w:r w:rsidR="00D01997">
        <w:rPr>
          <w:noProof/>
        </w:rPr>
        <w:t>[30]</w:t>
      </w:r>
      <w:r>
        <w:fldChar w:fldCharType="end"/>
      </w:r>
      <w:r>
        <w:t xml:space="preserve"> that incorporates linguistic principles to move from syntactic dependencies to more semantic predicate-argument dependencies that are crucial for various RE systems. EDG framework allows fast development of rule-based </w:t>
      </w:r>
      <w:r w:rsidR="003D5CA6">
        <w:t xml:space="preserve">systems </w:t>
      </w:r>
      <w:r>
        <w:t>and helps machine learning-based RE systems as it abstracts away from textual variations when it builds its representation.</w:t>
      </w:r>
      <w:r w:rsidR="007562BF">
        <w:t xml:space="preserve"> </w:t>
      </w:r>
      <w:r w:rsidR="002E40A5">
        <w:t>Based on the</w:t>
      </w:r>
      <w:r w:rsidR="007562BF">
        <w:t xml:space="preserve"> wo</w:t>
      </w:r>
      <w:r w:rsidR="002E40A5">
        <w:t xml:space="preserve">rkflow (see Fig. </w:t>
      </w:r>
      <w:r w:rsidR="00E41783">
        <w:t>3</w:t>
      </w:r>
      <w:r w:rsidR="007562BF">
        <w:t xml:space="preserve">) </w:t>
      </w:r>
      <w:r w:rsidR="002E40A5">
        <w:t xml:space="preserve">we </w:t>
      </w:r>
      <w:r w:rsidR="007562BF">
        <w:t>will use the documents in the form of Medline abstracts or full-length PMC articles which will be converted to text using pdf to text conversion or XML parsing (if the text is a PMC open access article). These texts will undergo initial processing that includes splitting the text into sentences and tokenization. Additionally, the relevant text will be parsed using the Charniak–Johnson parser</w:t>
      </w:r>
      <w:hyperlink r:id="rId15">
        <w:r w:rsidR="007562BF">
          <w:t xml:space="preserve"> </w:t>
        </w:r>
      </w:hyperlink>
      <w:r w:rsidR="007562BF">
        <w:fldChar w:fldCharType="begin"/>
      </w:r>
      <w:r w:rsidR="00D01997">
        <w:instrText xml:space="preserve"> ADDIN EN.CITE &lt;EndNote&gt;&lt;Cite&gt;&lt;Author&gt;Charniak&lt;/Author&gt;&lt;Year&gt;2000&lt;/Year&gt;&lt;RecNum&gt;20&lt;/RecNum&gt;&lt;DisplayText&gt;[31,32]&lt;/DisplayText&gt;&lt;record&gt;&lt;rec-number&gt;20&lt;/rec-number&gt;&lt;foreign-keys&gt;&lt;key app="EN" db-id="pa95pvrvke0zfledsx6v2xeztd2se2av22se"&gt;20&lt;/key&gt;&lt;/foreign-keys&gt;&lt;ref-type name="Conference Paper"&gt;47&lt;/ref-type&gt;&lt;contributors&gt;&lt;authors&gt;&lt;author&gt;Eugene Charniak&lt;/author&gt;&lt;/authors&gt;&lt;/contributors&gt;&lt;titles&gt;&lt;title&gt;A maximum-entropy-inspired parser&lt;/title&gt;&lt;secondary-title&gt;Proceedings of the 1st North American chapter of the Association for Computational Linguistics conference&lt;/secondary-title&gt;&lt;/titles&gt;&lt;pages&gt;132-139&lt;/pages&gt;&lt;dates&gt;&lt;year&gt;2000&lt;/year&gt;&lt;/dates&gt;&lt;pub-location&gt;Seattle, Washington&lt;/pub-location&gt;&lt;publisher&gt;Association for Computational Linguistics&lt;/publisher&gt;&lt;urls&gt;&lt;/urls&gt;&lt;custom1&gt;974323&lt;/custom1&gt;&lt;/record&gt;&lt;/Cite&gt;&lt;Cite&gt;&lt;Author&gt;Charniak&lt;/Author&gt;&lt;Year&gt;2005&lt;/Year&gt;&lt;RecNum&gt;21&lt;/RecNum&gt;&lt;record&gt;&lt;rec-number&gt;21&lt;/rec-number&gt;&lt;foreign-keys&gt;&lt;key app="EN" db-id="pa95pvrvke0zfledsx6v2xeztd2se2av22se"&gt;21&lt;/key&gt;&lt;/foreign-keys&gt;&lt;ref-type name="Conference Paper"&gt;47&lt;/ref-type&gt;&lt;contributors&gt;&lt;authors&gt;&lt;author&gt;Eugene Charniak&lt;/author&gt;&lt;author&gt;Mark Johnson&lt;/author&gt;&lt;/authors&gt;&lt;/contributors&gt;&lt;titles&gt;&lt;title&gt;Coarse-to-fine &amp;lt;i&amp;gt;n&amp;lt;/i&amp;gt;-best parsing and MaxEnt discriminative reranking&lt;/title&gt;&lt;secondary-title&gt;Proceedings of the 43rd Annual Meeting on Association for Computational Linguistics&lt;/secondary-title&gt;&lt;/titles&gt;&lt;pages&gt;173-180&lt;/pages&gt;&lt;dates&gt;&lt;year&gt;2005&lt;/year&gt;&lt;/dates&gt;&lt;pub-location&gt;Ann Arbor, Michigan&lt;/pub-location&gt;&lt;publisher&gt;Association for Computational Linguistics&lt;/publisher&gt;&lt;urls&gt;&lt;/urls&gt;&lt;custom1&gt;1219862&lt;/custom1&gt;&lt;electronic-resource-num&gt;10.3115/1219840.1219862&lt;/electronic-resource-num&gt;&lt;/record&gt;&lt;/Cite&gt;&lt;/EndNote&gt;</w:instrText>
      </w:r>
      <w:r w:rsidR="007562BF">
        <w:fldChar w:fldCharType="separate"/>
      </w:r>
      <w:r w:rsidR="00D01997">
        <w:rPr>
          <w:noProof/>
        </w:rPr>
        <w:t>[31,32]</w:t>
      </w:r>
      <w:r w:rsidR="007562BF">
        <w:fldChar w:fldCharType="end"/>
      </w:r>
      <w:r w:rsidR="007562BF">
        <w:t>, with David McClosky’s adaptation to the biomedical domain</w:t>
      </w:r>
      <w:r w:rsidR="0045362E">
        <w:t xml:space="preserve"> </w:t>
      </w:r>
      <w:r w:rsidR="007562BF">
        <w:fldChar w:fldCharType="begin"/>
      </w:r>
      <w:r w:rsidR="00D01997">
        <w:instrText xml:space="preserve"> ADDIN EN.CITE &lt;EndNote&gt;&lt;Cite&gt;&lt;Author&gt;Mcclosky&lt;/Author&gt;&lt;Year&gt;2010&lt;/Year&gt;&lt;RecNum&gt;22&lt;/RecNum&gt;&lt;DisplayText&gt;[33]&lt;/DisplayText&gt;&lt;record&gt;&lt;rec-number&gt;22&lt;/rec-number&gt;&lt;foreign-keys&gt;&lt;key app="EN" db-id="pa95pvrvke0zfledsx6v2xeztd2se2av22se"&gt;22&lt;/key&gt;&lt;/foreign-keys&gt;&lt;ref-type name="Thesis"&gt;32&lt;/ref-type&gt;&lt;contributors&gt;&lt;authors&gt;&lt;author&gt;David Mcclosky&lt;/author&gt;&lt;/authors&gt;&lt;/contributors&gt;&lt;titles&gt;&lt;title&gt;Any domain parsing: automatic domain adaptation for natural language parsing&lt;/title&gt;&lt;/titles&gt;&lt;pages&gt;86&lt;/pages&gt;&lt;dates&gt;&lt;year&gt;2010&lt;/year&gt;&lt;/dates&gt;&lt;publisher&gt;Brown University&lt;/publisher&gt;&lt;isbn&gt;978-1-124-30214-0&lt;/isbn&gt;&lt;urls&gt;&lt;/urls&gt;&lt;/record&gt;&lt;/Cite&gt;&lt;/EndNote&gt;</w:instrText>
      </w:r>
      <w:r w:rsidR="007562BF">
        <w:fldChar w:fldCharType="separate"/>
      </w:r>
      <w:r w:rsidR="00D01997">
        <w:rPr>
          <w:noProof/>
        </w:rPr>
        <w:t>[33]</w:t>
      </w:r>
      <w:r w:rsidR="007562BF">
        <w:fldChar w:fldCharType="end"/>
      </w:r>
      <w:r w:rsidR="007562BF">
        <w:t xml:space="preserve"> .</w:t>
      </w:r>
    </w:p>
    <w:p w14:paraId="47FA2A6A" w14:textId="6339FA26" w:rsidR="007562BF" w:rsidRDefault="007562BF">
      <w:pPr>
        <w:framePr w:hSpace="180" w:wrap="around" w:vAnchor="text" w:hAnchor="margin" w:y="59"/>
        <w:suppressOverlap/>
      </w:pPr>
    </w:p>
    <w:tbl>
      <w:tblPr>
        <w:tblStyle w:val="TableGrid"/>
        <w:tblpPr w:leftFromText="180" w:rightFromText="180" w:vertAnchor="text" w:horzAnchor="margin" w:tblpY="2509"/>
        <w:tblOverlap w:val="never"/>
        <w:tblW w:w="0" w:type="auto"/>
        <w:tblLook w:val="04A0" w:firstRow="1" w:lastRow="0" w:firstColumn="1" w:lastColumn="0" w:noHBand="0" w:noVBand="1"/>
      </w:tblPr>
      <w:tblGrid>
        <w:gridCol w:w="7105"/>
      </w:tblGrid>
      <w:tr w:rsidR="00D704C2" w14:paraId="5CA18B8D" w14:textId="77777777" w:rsidTr="00076C46">
        <w:trPr>
          <w:trHeight w:val="2775"/>
        </w:trPr>
        <w:tc>
          <w:tcPr>
            <w:tcW w:w="7105" w:type="dxa"/>
          </w:tcPr>
          <w:p w14:paraId="7B46A714" w14:textId="1DB92ACF" w:rsidR="00D704C2" w:rsidRDefault="00D704C2" w:rsidP="00076C46">
            <w:pPr>
              <w:ind w:right="-990"/>
              <w:rPr>
                <w:b/>
                <w:noProof/>
                <w:lang w:val="en-US"/>
              </w:rPr>
            </w:pPr>
          </w:p>
          <w:p w14:paraId="60849DBA" w14:textId="77777777" w:rsidR="00D704C2" w:rsidRDefault="00D704C2" w:rsidP="00076C46">
            <w:pPr>
              <w:ind w:right="-990"/>
              <w:rPr>
                <w:b/>
              </w:rPr>
            </w:pPr>
          </w:p>
          <w:p w14:paraId="5AA3E553" w14:textId="541466D8" w:rsidR="00D704C2" w:rsidRDefault="00D704C2" w:rsidP="00076C46">
            <w:pPr>
              <w:ind w:right="-990"/>
              <w:rPr>
                <w:b/>
              </w:rPr>
            </w:pPr>
            <w:r>
              <w:rPr>
                <w:b/>
                <w:noProof/>
                <w:lang w:val="en-US"/>
              </w:rPr>
              <w:drawing>
                <wp:inline distT="0" distB="0" distL="0" distR="0" wp14:anchorId="4C191C7A" wp14:editId="41BA86E5">
                  <wp:extent cx="4354783" cy="2039813"/>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fig3.png"/>
                          <pic:cNvPicPr/>
                        </pic:nvPicPr>
                        <pic:blipFill>
                          <a:blip r:embed="rId16">
                            <a:extLst>
                              <a:ext uri="{28A0092B-C50C-407E-A947-70E740481C1C}">
                                <a14:useLocalDpi xmlns:a14="http://schemas.microsoft.com/office/drawing/2010/main" val="0"/>
                              </a:ext>
                            </a:extLst>
                          </a:blip>
                          <a:stretch>
                            <a:fillRect/>
                          </a:stretch>
                        </pic:blipFill>
                        <pic:spPr>
                          <a:xfrm>
                            <a:off x="0" y="0"/>
                            <a:ext cx="4433463" cy="2076667"/>
                          </a:xfrm>
                          <a:prstGeom prst="rect">
                            <a:avLst/>
                          </a:prstGeom>
                        </pic:spPr>
                      </pic:pic>
                    </a:graphicData>
                  </a:graphic>
                </wp:inline>
              </w:drawing>
            </w:r>
          </w:p>
        </w:tc>
      </w:tr>
      <w:tr w:rsidR="00D704C2" w14:paraId="203FD69E" w14:textId="77777777" w:rsidTr="00076C46">
        <w:trPr>
          <w:trHeight w:val="391"/>
        </w:trPr>
        <w:tc>
          <w:tcPr>
            <w:tcW w:w="7105" w:type="dxa"/>
          </w:tcPr>
          <w:p w14:paraId="3C73775D" w14:textId="77777777" w:rsidR="00D704C2" w:rsidRPr="00A23748" w:rsidRDefault="00D704C2" w:rsidP="00BB0D70">
            <w:pPr>
              <w:ind w:right="-990"/>
              <w:rPr>
                <w:b/>
                <w:sz w:val="16"/>
                <w:szCs w:val="16"/>
              </w:rPr>
            </w:pPr>
          </w:p>
          <w:p w14:paraId="34B70E24" w14:textId="77777777" w:rsidR="00D704C2" w:rsidRDefault="00D704C2" w:rsidP="00BB0D70">
            <w:pPr>
              <w:ind w:right="-990"/>
              <w:rPr>
                <w:sz w:val="20"/>
                <w:szCs w:val="20"/>
              </w:rPr>
            </w:pPr>
            <w:r>
              <w:rPr>
                <w:b/>
                <w:sz w:val="20"/>
                <w:szCs w:val="20"/>
              </w:rPr>
              <w:t>Fig 3</w:t>
            </w:r>
            <w:r>
              <w:rPr>
                <w:sz w:val="20"/>
                <w:szCs w:val="20"/>
              </w:rPr>
              <w:t>.</w:t>
            </w:r>
            <w:r w:rsidRPr="00D11B47">
              <w:rPr>
                <w:sz w:val="20"/>
                <w:szCs w:val="20"/>
              </w:rPr>
              <w:t xml:space="preserve"> </w:t>
            </w:r>
            <w:r>
              <w:rPr>
                <w:sz w:val="20"/>
                <w:szCs w:val="20"/>
              </w:rPr>
              <w:t>Overview of t</w:t>
            </w:r>
            <w:r w:rsidRPr="00D11B47">
              <w:rPr>
                <w:sz w:val="20"/>
                <w:szCs w:val="20"/>
              </w:rPr>
              <w:t>ext-</w:t>
            </w:r>
            <w:r>
              <w:rPr>
                <w:sz w:val="20"/>
                <w:szCs w:val="20"/>
              </w:rPr>
              <w:t>m</w:t>
            </w:r>
            <w:r w:rsidRPr="00D11B47">
              <w:rPr>
                <w:sz w:val="20"/>
                <w:szCs w:val="20"/>
              </w:rPr>
              <w:t xml:space="preserve">ining </w:t>
            </w:r>
            <w:r>
              <w:rPr>
                <w:sz w:val="20"/>
                <w:szCs w:val="20"/>
              </w:rPr>
              <w:t>p</w:t>
            </w:r>
            <w:r w:rsidRPr="00D11B47">
              <w:rPr>
                <w:sz w:val="20"/>
                <w:szCs w:val="20"/>
              </w:rPr>
              <w:t>ipeline</w:t>
            </w:r>
            <w:r>
              <w:rPr>
                <w:sz w:val="20"/>
                <w:szCs w:val="20"/>
              </w:rPr>
              <w:t>.</w:t>
            </w:r>
          </w:p>
          <w:p w14:paraId="6DA64F5F" w14:textId="77777777" w:rsidR="00D704C2" w:rsidRPr="00A23748" w:rsidRDefault="00D704C2" w:rsidP="00BB0D70">
            <w:pPr>
              <w:ind w:right="-990"/>
              <w:rPr>
                <w:sz w:val="16"/>
                <w:szCs w:val="16"/>
              </w:rPr>
            </w:pPr>
          </w:p>
        </w:tc>
      </w:tr>
    </w:tbl>
    <w:p w14:paraId="6E4BC790" w14:textId="261397B6" w:rsidR="00ED5CAA" w:rsidRDefault="007562BF" w:rsidP="00ED5CAA">
      <w:r>
        <w:t xml:space="preserve">The parsed structure will be converted into dependencies that will be manipulated in the RE stage. In addition, certain extra-syntactic information will be added to dependencies that will be useful for relation extraction. Simultaneously, using different named-entity recognition (NER) tools and normalization tools, various type of entity mentions (including genes, proteins, diseases, cell lines, tissues, modification sites) will be detected and normalized to standard ontological IDs. The text with dependencies and named entities will be </w:t>
      </w:r>
      <w:r w:rsidR="00A65E72">
        <w:t xml:space="preserve">used as </w:t>
      </w:r>
      <w:r>
        <w:t xml:space="preserve">input </w:t>
      </w:r>
      <w:r w:rsidR="00A65E72">
        <w:t>for</w:t>
      </w:r>
      <w:r>
        <w:t xml:space="preserve"> our relation extraction framework</w:t>
      </w:r>
      <w:r w:rsidR="00A65E72">
        <w:t xml:space="preserve">, which we developed in-house </w:t>
      </w:r>
      <w:r>
        <w:t xml:space="preserve">using EDG. This RE framework requires relation specific lexico-syntactic patterns defined on lexical triggers, syntactic dependencies and the types of the arguments. Additional processing may be required to extract the exact argument from matched positions (e.g. disease from a named cell-line or from a genetic disease mention). The output can be produced in standard formats such as BioC </w:t>
      </w:r>
      <w:r>
        <w:fldChar w:fldCharType="begin">
          <w:fldData xml:space="preserve">PEVuZE5vdGU+PENpdGU+PEF1dGhvcj5Db21lYXU8L0F1dGhvcj48WWVhcj4yMDEzPC9ZZWFyPjxS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</w:fldData>
        </w:fldChar>
      </w:r>
      <w:r w:rsidR="00D01997">
        <w:instrText xml:space="preserve"> ADDIN EN.CITE </w:instrText>
      </w:r>
      <w:r w:rsidR="00D01997">
        <w:fldChar w:fldCharType="begin">
          <w:fldData xml:space="preserve">PEVuZE5vdGU+PENpdGU+PEF1dGhvcj5Db21lYXU8L0F1dGhvcj48WWVhcj4yMDEzPC9ZZWFyPjxS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</w:fldData>
        </w:fldChar>
      </w:r>
      <w:r w:rsidR="00D01997">
        <w:instrText xml:space="preserve"> ADDIN EN.CITE.DATA </w:instrText>
      </w:r>
      <w:r w:rsidR="00D01997">
        <w:fldChar w:fldCharType="end"/>
      </w:r>
      <w:r>
        <w:fldChar w:fldCharType="separate"/>
      </w:r>
      <w:r w:rsidR="00D01997">
        <w:rPr>
          <w:noProof/>
        </w:rPr>
        <w:t>[34]</w:t>
      </w:r>
      <w:r>
        <w:fldChar w:fldCharType="end"/>
      </w:r>
      <w:r>
        <w:t xml:space="preserve"> and JSON</w:t>
      </w:r>
      <w:r w:rsidR="00EF471C">
        <w:t xml:space="preserve"> (</w:t>
      </w:r>
      <w:r w:rsidR="00EF471C" w:rsidRPr="00EF471C">
        <w:t>https://www.json.org/</w:t>
      </w:r>
      <w:r w:rsidR="00EF471C">
        <w:t>)</w:t>
      </w:r>
      <w:r>
        <w:t xml:space="preserve">.   </w:t>
      </w:r>
    </w:p>
    <w:p w14:paraId="6C33D386" w14:textId="16214BC1" w:rsidR="00ED5CAA" w:rsidRDefault="00ED5CAA" w:rsidP="00ED5CAA"/>
    <w:p w14:paraId="1B46B165" w14:textId="764D77F7" w:rsidR="00ED5CAA" w:rsidRDefault="00ED5CAA" w:rsidP="00ED5CAA">
      <w:r>
        <w:t xml:space="preserve">In most of our tools, we have used a combination of a few methods (in-house, </w:t>
      </w:r>
      <w:r w:rsidRPr="003D3C25">
        <w:rPr>
          <w:b/>
        </w:rPr>
        <w:t>GNorm/Pubtator</w:t>
      </w:r>
      <w:hyperlink r:id="rId17">
        <w:r>
          <w:t xml:space="preserve"> </w:t>
        </w:r>
      </w:hyperlink>
      <w:r>
        <w:fldChar w:fldCharType="begin"/>
      </w:r>
      <w:r w:rsidR="00D01997">
        <w:instrText xml:space="preserve"> ADDIN EN.CITE &lt;EndNote&gt;&lt;Cite&gt;&lt;Author&gt;Wei&lt;/Author&gt;&lt;Year&gt;2013&lt;/Year&gt;&lt;RecNum&gt;24&lt;/RecNum&gt;&lt;DisplayText&gt;[35]&lt;/DisplayText&gt;&lt;record&gt;&lt;rec-number&gt;24&lt;/rec-number&gt;&lt;foreign-keys&gt;&lt;key app="EN" db-id="pa95pvrvke0zfledsx6v2xeztd2se2av22se"&gt;24&lt;/key&gt;&lt;/foreign-keys&gt;&lt;ref-type name="Journal Article"&gt;17&lt;/ref-type&gt;&lt;contributors&gt;&lt;authors&gt;&lt;author&gt;Wei, C. H.&lt;/author&gt;&lt;author&gt;Kao, H. Y.&lt;/author&gt;&lt;author&gt;Lu, Z.&lt;/author&gt;&lt;/authors&gt;&lt;/contributors&gt;&lt;auth-address&gt;National Center for Biotechnology Information, US National Library of Medicine, 8600 Rockville Pike, Bethesda, MD 20894, USA.&lt;/auth-address&gt;&lt;titles&gt;&lt;title&gt;PubTator: a web-based text mining tool for assisting biocuration&lt;/title&gt;&lt;secondary-title&gt;Nucleic Acids Res&lt;/secondary-title&gt;&lt;/titles&gt;&lt;periodical&gt;&lt;full-title&gt;Nucleic Acids Res&lt;/full-title&gt;&lt;/periodical&gt;&lt;pages&gt;W518-22&lt;/pages&gt;&lt;volume&gt;41&lt;/volume&gt;&lt;number&gt;Web Server issue&lt;/number&gt;&lt;keywords&gt;&lt;keyword&gt;Data Mining/*methods&lt;/keyword&gt;&lt;keyword&gt;*Databases, Factual&lt;/keyword&gt;&lt;keyword&gt;Internet&lt;/keyword&gt;&lt;keyword&gt;PubMed&lt;/keyword&gt;&lt;keyword&gt;*Software&lt;/keyword&gt;&lt;/keywords&gt;&lt;dates&gt;&lt;year&gt;2013&lt;/year&gt;&lt;pub-dates&gt;&lt;date&gt;Jul&lt;/date&gt;&lt;/pub-dates&gt;&lt;/dates&gt;&lt;isbn&gt;1362-4962 (Electronic)&amp;#xD;0305-1048 (Linking)&lt;/isbn&gt;&lt;accession-num&gt;23703206&lt;/accession-num&gt;&lt;urls&gt;&lt;related-urls&gt;&lt;url&gt;https://www.ncbi.nlm.nih.gov/pubmed/23703206&lt;/url&gt;&lt;/related-urls&gt;&lt;/urls&gt;&lt;custom2&gt;PMC3692066&lt;/custom2&gt;&lt;electronic-resource-num&gt;10.1093/nar/gkt441&lt;/electronic-resource-num&gt;&lt;/record&gt;&lt;/Cite&gt;&lt;/EndNote&gt;</w:instrText>
      </w:r>
      <w:r>
        <w:fldChar w:fldCharType="separate"/>
      </w:r>
      <w:r w:rsidR="00D01997">
        <w:rPr>
          <w:noProof/>
        </w:rPr>
        <w:t>[35]</w:t>
      </w:r>
      <w:r>
        <w:fldChar w:fldCharType="end"/>
      </w:r>
      <w:r>
        <w:t xml:space="preserve">) for gene and protein name detection and normalization. Protein site detection will be done using the technology we have developed for RLIMS-P. We have been extending RLIMS-P using the EDG relation extraction framework to other post-translational modifications, including glycosylation. This work will be </w:t>
      </w:r>
      <w:r>
        <w:lastRenderedPageBreak/>
        <w:t>completed, comprehensively evaluated and used for this project. We will need to extend this system to capture the type of linkage information.  While developing the adaptation of RLIMS-P technology to extract glycosylation information, we have conducted preliminary work on glycan information such as the sugar and recognition of glycan chemical structure.</w:t>
      </w:r>
    </w:p>
    <w:p w14:paraId="2B7EFF3C" w14:textId="77777777" w:rsidR="00EF471C" w:rsidRDefault="00EF471C" w:rsidP="00ED5CAA"/>
    <w:p w14:paraId="4232E27F" w14:textId="227490EF" w:rsidR="00ED5CAA" w:rsidRDefault="00ED5CAA" w:rsidP="00ED5CAA">
      <w:pPr>
        <w:rPr>
          <w:b/>
        </w:rPr>
      </w:pPr>
      <w:r>
        <w:t>DEXTER’s relation extraction module will be applied with minor modifications to tailor it to the extraction of the cell-type/tissue</w:t>
      </w:r>
      <w:r w:rsidR="00A65E72">
        <w:t xml:space="preserve"> expressing </w:t>
      </w:r>
      <w:r>
        <w:t>the glycosylated protein. The connections to disease (e.g. cancer) will be extracted based on techniques that we had developed in the context of eGARD</w:t>
      </w:r>
      <w:r w:rsidR="00EF471C">
        <w:t xml:space="preserve"> </w:t>
      </w:r>
      <w:r>
        <w:t xml:space="preserve"> and miRiaD, which also include algorithms for disease selection and normalization to DOIDs.  We have developed a modular negation detection system enabling it to be plugged into any EDG-based RE system with minimal effort. This negation system will be used to extract negative glycosylation information.</w:t>
      </w:r>
      <w:r w:rsidR="001158AF">
        <w:t xml:space="preserve"> The results provided by the tool will be compared to the existing annotations in GlyGen which will be classified as annotation tool errors or errors in GlyGen.</w:t>
      </w:r>
      <w:r>
        <w:t xml:space="preserve"> The process to extract glycan information in a comprehensive manner will be a collaborative effort between researchers at George Washington University and University of Delaware</w:t>
      </w:r>
      <w:r w:rsidR="007156C1">
        <w:t xml:space="preserve"> and the rest of the GlyGen team</w:t>
      </w:r>
      <w:r>
        <w:t>.</w:t>
      </w:r>
    </w:p>
    <w:p w14:paraId="4CB5E71F" w14:textId="77777777" w:rsidR="00ED5CAA" w:rsidRDefault="00ED5CAA" w:rsidP="007659DB"/>
    <w:p w14:paraId="6950493E" w14:textId="1F0FBB93" w:rsidR="00852E3B" w:rsidRDefault="00531F36" w:rsidP="004329B4">
      <w:pPr>
        <w:rPr>
          <w:b/>
        </w:rPr>
      </w:pPr>
      <w:r>
        <w:rPr>
          <w:b/>
        </w:rPr>
        <w:t>Aim 1b) Increase site-specific and protein specific glycan data in GlyGen by adding new annotations, glycoproteins, glycosylation sites, and glycan structures through literature mining of new publications</w:t>
      </w:r>
      <w:r w:rsidR="007E59B5">
        <w:rPr>
          <w:b/>
        </w:rPr>
        <w:t xml:space="preserve"> (publications not yet in GlyGen)</w:t>
      </w:r>
      <w:r>
        <w:rPr>
          <w:b/>
        </w:rPr>
        <w:t>.</w:t>
      </w:r>
    </w:p>
    <w:p w14:paraId="799712D9" w14:textId="3165A075" w:rsidR="004D3370" w:rsidRDefault="004426C9" w:rsidP="006671A9">
      <w:r w:rsidRPr="004426C9">
        <w:t>The tool</w:t>
      </w:r>
      <w:r w:rsidR="00A479A7">
        <w:t xml:space="preserve"> will be developed, refined and extended to </w:t>
      </w:r>
      <w:r w:rsidR="007156C1" w:rsidRPr="00076C46">
        <w:t>3000</w:t>
      </w:r>
      <w:r w:rsidR="007156C1">
        <w:t xml:space="preserve"> </w:t>
      </w:r>
      <w:r w:rsidR="00A479A7">
        <w:t>new publications</w:t>
      </w:r>
      <w:r w:rsidR="007156C1">
        <w:t xml:space="preserve"> (a conservative approximation based on results shown in Fig. 1a and 1b</w:t>
      </w:r>
      <w:r w:rsidR="00555729">
        <w:t xml:space="preserve"> and additional publications available from previous research in text-mining related to glycobiology </w:t>
      </w:r>
      <w:r w:rsidR="00555729">
        <w:fldChar w:fldCharType="begin">
          <w:fldData xml:space="preserve">PEVuZE5vdGU+PENpdGU+PEF1dGhvcj5TaHVrbGE8L0F1dGhvcj48WWVhcj4yMDEyPC9ZZWFyPjxS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</w:fldData>
        </w:fldChar>
      </w:r>
      <w:r w:rsidR="00555729">
        <w:instrText xml:space="preserve"> ADDIN EN.CITE </w:instrText>
      </w:r>
      <w:r w:rsidR="00555729">
        <w:fldChar w:fldCharType="begin">
          <w:fldData xml:space="preserve">PEVuZE5vdGU+PENpdGU+PEF1dGhvcj5TaHVrbGE8L0F1dGhvcj48WWVhcj4yMDEyPC9ZZWFyPjxS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</w:fldData>
        </w:fldChar>
      </w:r>
      <w:r w:rsidR="00555729">
        <w:instrText xml:space="preserve"> ADDIN EN.CITE.DATA </w:instrText>
      </w:r>
      <w:r w:rsidR="00555729">
        <w:fldChar w:fldCharType="end"/>
      </w:r>
      <w:r w:rsidR="00555729">
        <w:fldChar w:fldCharType="separate"/>
      </w:r>
      <w:r w:rsidR="00555729">
        <w:rPr>
          <w:noProof/>
        </w:rPr>
        <w:t>[36-38]</w:t>
      </w:r>
      <w:r w:rsidR="00555729">
        <w:fldChar w:fldCharType="end"/>
      </w:r>
      <w:r w:rsidR="007156C1">
        <w:t>)</w:t>
      </w:r>
      <w:r w:rsidR="00A479A7">
        <w:t xml:space="preserve">. </w:t>
      </w:r>
      <w:r w:rsidR="007156C1">
        <w:t xml:space="preserve">The data captured through the </w:t>
      </w:r>
      <w:r w:rsidR="00A479A7">
        <w:t>automatic literature mining and through inference will be present</w:t>
      </w:r>
      <w:r w:rsidR="007156C1">
        <w:t>ed as GlyGen data objects after integration</w:t>
      </w:r>
      <w:r w:rsidR="00A479A7">
        <w:t xml:space="preserve"> QA/QC </w:t>
      </w:r>
      <w:r w:rsidR="00A479A7" w:rsidRPr="00040CC0">
        <w:t>process.</w:t>
      </w:r>
      <w:r w:rsidR="00A479A7">
        <w:t xml:space="preserve"> </w:t>
      </w:r>
      <w:r w:rsidR="00E93F42">
        <w:t>Table 2 provides examples of</w:t>
      </w:r>
      <w:r w:rsidR="005248E9">
        <w:t xml:space="preserve"> the anticipated</w:t>
      </w:r>
      <w:r w:rsidR="00E93F42">
        <w:t xml:space="preserve"> </w:t>
      </w:r>
      <w:r w:rsidR="005248E9">
        <w:t>(</w:t>
      </w:r>
      <w:r w:rsidR="00E93F42">
        <w:t>extracted and inferred</w:t>
      </w:r>
      <w:r w:rsidR="005248E9">
        <w:t>)</w:t>
      </w:r>
      <w:r w:rsidR="00E93F42">
        <w:t xml:space="preserve"> data from publication</w:t>
      </w:r>
      <w:r w:rsidR="005248E9">
        <w:t>.</w:t>
      </w:r>
    </w:p>
    <w:tbl>
      <w:tblPr>
        <w:tblStyle w:val="a"/>
        <w:tblW w:w="10137" w:type="dxa"/>
        <w:tblInd w:w="25" w:type="dxa"/>
        <w:tblLayout w:type="fixed"/>
        <w:tblLook w:val="0600" w:firstRow="0" w:lastRow="0" w:firstColumn="0" w:lastColumn="0" w:noHBand="1" w:noVBand="1"/>
      </w:tblPr>
      <w:tblGrid>
        <w:gridCol w:w="5310"/>
        <w:gridCol w:w="4827"/>
      </w:tblGrid>
      <w:tr w:rsidR="007659DB" w:rsidRPr="00A23748" w14:paraId="0A62450C" w14:textId="77777777" w:rsidTr="00F80409">
        <w:trPr>
          <w:trHeight w:val="300"/>
        </w:trPr>
        <w:tc>
          <w:tcPr>
            <w:tcW w:w="10137"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A7EA87F" w14:textId="77777777" w:rsidR="007659DB" w:rsidRPr="00E93F42" w:rsidRDefault="007659DB" w:rsidP="007659DB">
            <w:pPr>
              <w:widowControl w:val="0"/>
              <w:jc w:val="center"/>
              <w:rPr>
                <w:b/>
                <w:sz w:val="20"/>
                <w:szCs w:val="20"/>
              </w:rPr>
            </w:pPr>
          </w:p>
          <w:p w14:paraId="289F6FE7" w14:textId="1CEE2A56" w:rsidR="005248E9" w:rsidRPr="00793F3D" w:rsidRDefault="007659DB" w:rsidP="005248E9">
            <w:pPr>
              <w:ind w:hanging="270"/>
              <w:rPr>
                <w:sz w:val="20"/>
                <w:szCs w:val="20"/>
              </w:rPr>
            </w:pPr>
            <w:r w:rsidRPr="00E93F42">
              <w:rPr>
                <w:b/>
                <w:sz w:val="20"/>
                <w:szCs w:val="20"/>
              </w:rPr>
              <w:t>T</w:t>
            </w:r>
            <w:r w:rsidR="005248E9">
              <w:rPr>
                <w:b/>
                <w:sz w:val="20"/>
                <w:szCs w:val="20"/>
              </w:rPr>
              <w:t xml:space="preserve">   T</w:t>
            </w:r>
            <w:r w:rsidRPr="00E93F42">
              <w:rPr>
                <w:b/>
                <w:sz w:val="20"/>
                <w:szCs w:val="20"/>
              </w:rPr>
              <w:t>able 2</w:t>
            </w:r>
            <w:r w:rsidR="000018B0" w:rsidRPr="00E93F42">
              <w:rPr>
                <w:sz w:val="20"/>
                <w:szCs w:val="20"/>
              </w:rPr>
              <w:t>.</w:t>
            </w:r>
            <w:r w:rsidRPr="00E93F42">
              <w:rPr>
                <w:sz w:val="20"/>
                <w:szCs w:val="20"/>
              </w:rPr>
              <w:t xml:space="preserve"> Example row from publication (PMID: 8142896)</w:t>
            </w:r>
            <w:r w:rsidR="003528AA" w:rsidRPr="00E93F42">
              <w:rPr>
                <w:sz w:val="20"/>
                <w:szCs w:val="20"/>
              </w:rPr>
              <w:t xml:space="preserve"> </w:t>
            </w:r>
            <w:r w:rsidR="003528AA" w:rsidRPr="00E93F42">
              <w:rPr>
                <w:sz w:val="20"/>
                <w:szCs w:val="20"/>
              </w:rPr>
              <w:fldChar w:fldCharType="begin">
                <w:fldData xml:space="preserve">PEVuZE5vdGU+PENpdGU+PEF1dGhvcj5NYW5uZWJlcmc8L0F1dGhvcj48WWVhcj4xOTk0PC9ZZWFy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</w:fldData>
              </w:fldChar>
            </w:r>
            <w:r w:rsidR="00555729">
              <w:rPr>
                <w:sz w:val="20"/>
                <w:szCs w:val="20"/>
              </w:rPr>
              <w:instrText xml:space="preserve"> ADDIN EN.CITE </w:instrText>
            </w:r>
            <w:r w:rsidR="00555729">
              <w:rPr>
                <w:sz w:val="20"/>
                <w:szCs w:val="20"/>
              </w:rPr>
              <w:fldChar w:fldCharType="begin">
                <w:fldData xml:space="preserve">PEVuZE5vdGU+PENpdGU+PEF1dGhvcj5NYW5uZWJlcmc8L0F1dGhvcj48WWVhcj4xOTk0PC9ZZWFy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</w:fldData>
              </w:fldChar>
            </w:r>
            <w:r w:rsidR="00555729">
              <w:rPr>
                <w:sz w:val="20"/>
                <w:szCs w:val="20"/>
              </w:rPr>
              <w:instrText xml:space="preserve"> ADDIN EN.CITE.DATA </w:instrText>
            </w:r>
            <w:r w:rsidR="00555729">
              <w:rPr>
                <w:sz w:val="20"/>
                <w:szCs w:val="20"/>
              </w:rPr>
            </w:r>
            <w:r w:rsidR="00555729">
              <w:rPr>
                <w:sz w:val="20"/>
                <w:szCs w:val="20"/>
              </w:rPr>
              <w:fldChar w:fldCharType="end"/>
            </w:r>
            <w:r w:rsidR="003528AA" w:rsidRPr="00E93F42">
              <w:rPr>
                <w:sz w:val="20"/>
                <w:szCs w:val="20"/>
              </w:rPr>
            </w:r>
            <w:r w:rsidR="003528AA" w:rsidRPr="00E93F42">
              <w:rPr>
                <w:sz w:val="20"/>
                <w:szCs w:val="20"/>
              </w:rPr>
              <w:fldChar w:fldCharType="separate"/>
            </w:r>
            <w:r w:rsidR="00555729">
              <w:rPr>
                <w:noProof/>
                <w:sz w:val="20"/>
                <w:szCs w:val="20"/>
              </w:rPr>
              <w:t>[39]</w:t>
            </w:r>
            <w:r w:rsidR="003528AA" w:rsidRPr="00E93F42">
              <w:rPr>
                <w:sz w:val="20"/>
                <w:szCs w:val="20"/>
              </w:rPr>
              <w:fldChar w:fldCharType="end"/>
            </w:r>
            <w:r w:rsidRPr="00E93F42">
              <w:rPr>
                <w:sz w:val="20"/>
                <w:szCs w:val="20"/>
              </w:rPr>
              <w:t xml:space="preserve">. The </w:t>
            </w:r>
            <w:r w:rsidR="00B3686E">
              <w:rPr>
                <w:sz w:val="20"/>
                <w:szCs w:val="20"/>
              </w:rPr>
              <w:t xml:space="preserve">underscored </w:t>
            </w:r>
            <w:r w:rsidRPr="00E93F42">
              <w:rPr>
                <w:sz w:val="20"/>
                <w:szCs w:val="20"/>
              </w:rPr>
              <w:t xml:space="preserve">text represents </w:t>
            </w:r>
            <w:r w:rsidR="00EA3F3F">
              <w:rPr>
                <w:sz w:val="20"/>
                <w:szCs w:val="20"/>
              </w:rPr>
              <w:t xml:space="preserve">automatically </w:t>
            </w:r>
            <w:r w:rsidRPr="00E93F42">
              <w:rPr>
                <w:sz w:val="20"/>
                <w:szCs w:val="20"/>
              </w:rPr>
              <w:t>inferred data</w:t>
            </w:r>
            <w:r w:rsidR="00EA3F3F">
              <w:rPr>
                <w:sz w:val="20"/>
                <w:szCs w:val="20"/>
              </w:rPr>
              <w:t xml:space="preserve"> using tools described above</w:t>
            </w:r>
            <w:r w:rsidRPr="00E93F42">
              <w:rPr>
                <w:sz w:val="20"/>
                <w:szCs w:val="20"/>
              </w:rPr>
              <w:t>.</w:t>
            </w:r>
            <w:r w:rsidR="005248E9">
              <w:rPr>
                <w:sz w:val="20"/>
                <w:szCs w:val="20"/>
              </w:rPr>
              <w:t xml:space="preserve"> </w:t>
            </w:r>
            <w:r w:rsidR="005248E9" w:rsidRPr="00793F3D">
              <w:rPr>
                <w:sz w:val="20"/>
                <w:szCs w:val="20"/>
              </w:rPr>
              <w:t>(</w:t>
            </w:r>
            <w:r w:rsidR="00CC325A">
              <w:rPr>
                <w:sz w:val="20"/>
                <w:szCs w:val="20"/>
              </w:rPr>
              <w:t>This t</w:t>
            </w:r>
            <w:r w:rsidR="005248E9">
              <w:rPr>
                <w:sz w:val="20"/>
                <w:szCs w:val="20"/>
              </w:rPr>
              <w:t xml:space="preserve">able </w:t>
            </w:r>
            <w:r w:rsidR="00CC325A">
              <w:rPr>
                <w:sz w:val="20"/>
                <w:szCs w:val="20"/>
              </w:rPr>
              <w:t xml:space="preserve">is </w:t>
            </w:r>
            <w:r w:rsidR="005248E9">
              <w:rPr>
                <w:sz w:val="20"/>
                <w:szCs w:val="20"/>
              </w:rPr>
              <w:t xml:space="preserve">prepared </w:t>
            </w:r>
            <w:r w:rsidR="005248E9" w:rsidRPr="00793F3D">
              <w:rPr>
                <w:sz w:val="20"/>
                <w:szCs w:val="20"/>
              </w:rPr>
              <w:t>manually for the purpose of this proposal).</w:t>
            </w:r>
          </w:p>
          <w:p w14:paraId="0BA66AF7" w14:textId="77777777" w:rsidR="007659DB" w:rsidRPr="00E93F42" w:rsidRDefault="007659DB" w:rsidP="007659DB">
            <w:pPr>
              <w:widowControl w:val="0"/>
              <w:rPr>
                <w:b/>
                <w:sz w:val="20"/>
                <w:szCs w:val="20"/>
              </w:rPr>
            </w:pPr>
          </w:p>
        </w:tc>
      </w:tr>
      <w:tr w:rsidR="007659DB" w14:paraId="729241BF"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6FFA37D" w14:textId="77777777" w:rsidR="007659DB" w:rsidRPr="00E93F42" w:rsidRDefault="007659DB" w:rsidP="007659DB">
            <w:pPr>
              <w:widowControl w:val="0"/>
              <w:ind w:hanging="360"/>
              <w:jc w:val="center"/>
              <w:rPr>
                <w:b/>
                <w:sz w:val="20"/>
                <w:szCs w:val="20"/>
              </w:rPr>
            </w:pPr>
            <w:r w:rsidRPr="00E93F42">
              <w:rPr>
                <w:b/>
                <w:sz w:val="20"/>
                <w:szCs w:val="20"/>
              </w:rPr>
              <w:t>Field</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82FF336" w14:textId="77777777" w:rsidR="007659DB" w:rsidRPr="00E93F42" w:rsidRDefault="007659DB" w:rsidP="007659DB">
            <w:pPr>
              <w:widowControl w:val="0"/>
              <w:jc w:val="center"/>
              <w:rPr>
                <w:b/>
                <w:sz w:val="20"/>
                <w:szCs w:val="20"/>
              </w:rPr>
            </w:pPr>
            <w:r w:rsidRPr="00E93F42">
              <w:rPr>
                <w:b/>
                <w:sz w:val="20"/>
                <w:szCs w:val="20"/>
              </w:rPr>
              <w:t>Value</w:t>
            </w:r>
          </w:p>
        </w:tc>
      </w:tr>
      <w:tr w:rsidR="007659DB" w14:paraId="6C8F56D8"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FF12223" w14:textId="77777777" w:rsidR="007659DB" w:rsidRPr="00E93F42" w:rsidRDefault="007659DB" w:rsidP="007659DB">
            <w:pPr>
              <w:widowControl w:val="0"/>
              <w:rPr>
                <w:sz w:val="20"/>
                <w:szCs w:val="20"/>
              </w:rPr>
            </w:pPr>
            <w:r w:rsidRPr="00E93F42">
              <w:rPr>
                <w:sz w:val="20"/>
                <w:szCs w:val="20"/>
              </w:rPr>
              <w:t>Glycosylated protein-</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0B78C55" w14:textId="77777777" w:rsidR="007659DB" w:rsidRPr="00E93F42" w:rsidRDefault="007659DB" w:rsidP="007659DB">
            <w:pPr>
              <w:widowControl w:val="0"/>
              <w:rPr>
                <w:sz w:val="20"/>
                <w:szCs w:val="20"/>
              </w:rPr>
            </w:pPr>
          </w:p>
        </w:tc>
      </w:tr>
      <w:tr w:rsidR="007659DB" w14:paraId="69636D81"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2037EA0" w14:textId="77777777" w:rsidR="007659DB" w:rsidRPr="00E93F42" w:rsidRDefault="007659DB" w:rsidP="007659DB">
            <w:pPr>
              <w:widowControl w:val="0"/>
              <w:rPr>
                <w:sz w:val="20"/>
                <w:szCs w:val="20"/>
              </w:rPr>
            </w:pPr>
            <w:r w:rsidRPr="00E93F42">
              <w:rPr>
                <w:sz w:val="20"/>
                <w:szCs w:val="20"/>
              </w:rPr>
              <w:t xml:space="preserve">       Protein name</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B1D982A" w14:textId="77777777" w:rsidR="007659DB" w:rsidRPr="00E93F42" w:rsidRDefault="007659DB" w:rsidP="007659DB">
            <w:pPr>
              <w:widowControl w:val="0"/>
              <w:rPr>
                <w:sz w:val="20"/>
                <w:szCs w:val="20"/>
              </w:rPr>
            </w:pPr>
            <w:r w:rsidRPr="00E93F42">
              <w:rPr>
                <w:sz w:val="20"/>
                <w:szCs w:val="20"/>
              </w:rPr>
              <w:t xml:space="preserve">human interferon </w:t>
            </w:r>
            <m:oMath>
              <m:r>
                <w:rPr>
                  <w:rFonts w:ascii="Cambria Math" w:hAnsi="Cambria Math"/>
                  <w:sz w:val="20"/>
                  <w:szCs w:val="20"/>
                </w:rPr>
                <m:t>γ</m:t>
              </m:r>
            </m:oMath>
            <w:r w:rsidRPr="00E93F42">
              <w:rPr>
                <w:sz w:val="20"/>
                <w:szCs w:val="20"/>
              </w:rPr>
              <w:t xml:space="preserve"> receptor</w:t>
            </w:r>
          </w:p>
        </w:tc>
      </w:tr>
      <w:tr w:rsidR="007659DB" w14:paraId="1C4A0547"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66CDD95" w14:textId="77777777" w:rsidR="007659DB" w:rsidRPr="00E93F42" w:rsidRDefault="007659DB" w:rsidP="007659DB">
            <w:pPr>
              <w:widowControl w:val="0"/>
              <w:rPr>
                <w:sz w:val="20"/>
                <w:szCs w:val="20"/>
              </w:rPr>
            </w:pPr>
            <w:r w:rsidRPr="00E93F42">
              <w:rPr>
                <w:sz w:val="20"/>
                <w:szCs w:val="20"/>
              </w:rPr>
              <w:t xml:space="preserve">       UniProtKB accession</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97D704D" w14:textId="77777777" w:rsidR="007659DB" w:rsidRPr="00076C46" w:rsidRDefault="007659DB" w:rsidP="007659DB">
            <w:pPr>
              <w:widowControl w:val="0"/>
              <w:rPr>
                <w:color w:val="CC0000"/>
                <w:sz w:val="20"/>
                <w:szCs w:val="20"/>
                <w:u w:val="single"/>
              </w:rPr>
            </w:pPr>
            <w:r w:rsidRPr="00076C46">
              <w:rPr>
                <w:color w:val="000000" w:themeColor="text1"/>
                <w:sz w:val="20"/>
                <w:szCs w:val="20"/>
                <w:u w:val="single"/>
              </w:rPr>
              <w:t>P15260-1</w:t>
            </w:r>
          </w:p>
        </w:tc>
      </w:tr>
      <w:tr w:rsidR="007659DB" w14:paraId="57B55753"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EB93D52" w14:textId="77777777" w:rsidR="007659DB" w:rsidRPr="00E93F42" w:rsidRDefault="007659DB" w:rsidP="007659DB">
            <w:pPr>
              <w:widowControl w:val="0"/>
              <w:rPr>
                <w:sz w:val="20"/>
                <w:szCs w:val="20"/>
              </w:rPr>
            </w:pPr>
            <w:r w:rsidRPr="00E93F42">
              <w:rPr>
                <w:sz w:val="20"/>
                <w:szCs w:val="20"/>
              </w:rPr>
              <w:t xml:space="preserve">       GenBank accession</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3726C67" w14:textId="77777777" w:rsidR="007659DB" w:rsidRPr="00E93F42" w:rsidRDefault="007659DB" w:rsidP="007659DB">
            <w:pPr>
              <w:widowControl w:val="0"/>
              <w:rPr>
                <w:color w:val="CC0000"/>
                <w:sz w:val="20"/>
                <w:szCs w:val="20"/>
              </w:rPr>
            </w:pPr>
          </w:p>
        </w:tc>
      </w:tr>
      <w:tr w:rsidR="007659DB" w14:paraId="647E5997"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2E3F5EC" w14:textId="77777777" w:rsidR="007659DB" w:rsidRPr="00E93F42" w:rsidRDefault="007659DB" w:rsidP="007659DB">
            <w:pPr>
              <w:widowControl w:val="0"/>
              <w:rPr>
                <w:sz w:val="20"/>
                <w:szCs w:val="20"/>
              </w:rPr>
            </w:pPr>
            <w:r w:rsidRPr="00E93F42">
              <w:rPr>
                <w:sz w:val="20"/>
                <w:szCs w:val="20"/>
              </w:rPr>
              <w:t xml:space="preserve">       Mass</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E5E58B7" w14:textId="77777777" w:rsidR="007659DB" w:rsidRPr="00E93F42" w:rsidRDefault="007659DB" w:rsidP="007659DB">
            <w:pPr>
              <w:widowControl w:val="0"/>
              <w:rPr>
                <w:color w:val="CC0000"/>
                <w:sz w:val="20"/>
                <w:szCs w:val="20"/>
              </w:rPr>
            </w:pPr>
          </w:p>
        </w:tc>
      </w:tr>
      <w:tr w:rsidR="007659DB" w14:paraId="536C8D02"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E3FF263" w14:textId="77777777" w:rsidR="007659DB" w:rsidRPr="00E93F42" w:rsidRDefault="007659DB" w:rsidP="007659DB">
            <w:pPr>
              <w:widowControl w:val="0"/>
              <w:rPr>
                <w:sz w:val="20"/>
                <w:szCs w:val="20"/>
              </w:rPr>
            </w:pPr>
            <w:r w:rsidRPr="00E93F42">
              <w:rPr>
                <w:sz w:val="20"/>
                <w:szCs w:val="20"/>
              </w:rPr>
              <w:t xml:space="preserve">       Expression system (protein):</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6429575" w14:textId="77777777" w:rsidR="007659DB" w:rsidRPr="00E93F42" w:rsidRDefault="007659DB" w:rsidP="007659DB">
            <w:pPr>
              <w:widowControl w:val="0"/>
              <w:rPr>
                <w:sz w:val="20"/>
                <w:szCs w:val="20"/>
              </w:rPr>
            </w:pPr>
          </w:p>
        </w:tc>
      </w:tr>
      <w:tr w:rsidR="007659DB" w14:paraId="48E4F67A"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6A67F6" w14:textId="77777777" w:rsidR="007659DB" w:rsidRPr="00E93F42" w:rsidRDefault="007659DB" w:rsidP="007659DB">
            <w:pPr>
              <w:widowControl w:val="0"/>
              <w:rPr>
                <w:sz w:val="20"/>
                <w:szCs w:val="20"/>
              </w:rPr>
            </w:pPr>
            <w:r w:rsidRPr="00E93F42">
              <w:rPr>
                <w:sz w:val="20"/>
                <w:szCs w:val="20"/>
              </w:rPr>
              <w:t xml:space="preserve">           Tissue</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B2300DD" w14:textId="77777777" w:rsidR="007659DB" w:rsidRPr="00E93F42" w:rsidRDefault="007659DB" w:rsidP="007659DB">
            <w:pPr>
              <w:widowControl w:val="0"/>
              <w:rPr>
                <w:sz w:val="20"/>
                <w:szCs w:val="20"/>
              </w:rPr>
            </w:pPr>
          </w:p>
        </w:tc>
      </w:tr>
      <w:tr w:rsidR="007659DB" w14:paraId="5E502FC3"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2D07825" w14:textId="77777777" w:rsidR="007659DB" w:rsidRPr="00E93F42" w:rsidRDefault="007659DB" w:rsidP="007659DB">
            <w:pPr>
              <w:widowControl w:val="0"/>
              <w:rPr>
                <w:sz w:val="20"/>
                <w:szCs w:val="20"/>
              </w:rPr>
            </w:pPr>
            <w:r w:rsidRPr="00E93F42">
              <w:rPr>
                <w:sz w:val="20"/>
                <w:szCs w:val="20"/>
              </w:rPr>
              <w:t xml:space="preserve">           Cell line</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29DE467" w14:textId="77777777" w:rsidR="007659DB" w:rsidRPr="00E93F42" w:rsidRDefault="007659DB" w:rsidP="007659DB">
            <w:pPr>
              <w:widowControl w:val="0"/>
              <w:rPr>
                <w:sz w:val="20"/>
                <w:szCs w:val="20"/>
              </w:rPr>
            </w:pPr>
            <w:r w:rsidRPr="00E93F42">
              <w:rPr>
                <w:sz w:val="20"/>
                <w:szCs w:val="20"/>
              </w:rPr>
              <w:t>baculovirus-infected insect Sf9 cells</w:t>
            </w:r>
          </w:p>
        </w:tc>
      </w:tr>
      <w:tr w:rsidR="007659DB" w14:paraId="28A0BFF9"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453EB4" w14:textId="169E8775" w:rsidR="007659DB" w:rsidRPr="00E93F42" w:rsidRDefault="007659DB">
            <w:pPr>
              <w:widowControl w:val="0"/>
              <w:rPr>
                <w:sz w:val="20"/>
                <w:szCs w:val="20"/>
              </w:rPr>
            </w:pPr>
            <w:r w:rsidRPr="00E93F42">
              <w:rPr>
                <w:sz w:val="20"/>
                <w:szCs w:val="20"/>
              </w:rPr>
              <w:t xml:space="preserve">                  Cellosaurus </w:t>
            </w:r>
            <w:r w:rsidR="003528AA" w:rsidRPr="00E93F42">
              <w:rPr>
                <w:sz w:val="20"/>
                <w:szCs w:val="20"/>
              </w:rPr>
              <w:t>ID</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C836AB1" w14:textId="77777777" w:rsidR="007659DB" w:rsidRPr="00E93F42" w:rsidRDefault="007659DB" w:rsidP="007659DB">
            <w:pPr>
              <w:widowControl w:val="0"/>
              <w:rPr>
                <w:color w:val="FF0000"/>
                <w:sz w:val="20"/>
                <w:szCs w:val="20"/>
              </w:rPr>
            </w:pPr>
            <w:r w:rsidRPr="00EA3F3F">
              <w:rPr>
                <w:color w:val="000000" w:themeColor="text1"/>
                <w:sz w:val="20"/>
                <w:szCs w:val="20"/>
              </w:rPr>
              <w:t>-</w:t>
            </w:r>
          </w:p>
        </w:tc>
      </w:tr>
      <w:tr w:rsidR="007659DB" w14:paraId="05BAE9D8"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9F18BB9" w14:textId="77777777" w:rsidR="007659DB" w:rsidRPr="00E93F42" w:rsidRDefault="007659DB" w:rsidP="007659DB">
            <w:pPr>
              <w:widowControl w:val="0"/>
              <w:rPr>
                <w:sz w:val="20"/>
                <w:szCs w:val="20"/>
              </w:rPr>
            </w:pPr>
            <w:r w:rsidRPr="00E93F42">
              <w:rPr>
                <w:sz w:val="20"/>
                <w:szCs w:val="20"/>
              </w:rPr>
              <w:t>Glycosylation site-</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28A1100" w14:textId="77777777" w:rsidR="007659DB" w:rsidRPr="00E93F42" w:rsidRDefault="007659DB" w:rsidP="007659DB">
            <w:pPr>
              <w:widowControl w:val="0"/>
              <w:rPr>
                <w:sz w:val="20"/>
                <w:szCs w:val="20"/>
              </w:rPr>
            </w:pPr>
          </w:p>
        </w:tc>
      </w:tr>
      <w:tr w:rsidR="007659DB" w14:paraId="4E7633B0"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EA9C9D4" w14:textId="77777777" w:rsidR="007659DB" w:rsidRPr="00E93F42" w:rsidRDefault="007659DB" w:rsidP="007659DB">
            <w:pPr>
              <w:widowControl w:val="0"/>
              <w:rPr>
                <w:sz w:val="20"/>
                <w:szCs w:val="20"/>
              </w:rPr>
            </w:pPr>
            <w:r w:rsidRPr="00E93F42">
              <w:rPr>
                <w:sz w:val="20"/>
                <w:szCs w:val="20"/>
              </w:rPr>
              <w:t xml:space="preserve">       Amino acid (Residue)</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2B0A9FE" w14:textId="77777777" w:rsidR="007659DB" w:rsidRPr="00E93F42" w:rsidRDefault="007659DB" w:rsidP="007659DB">
            <w:pPr>
              <w:widowControl w:val="0"/>
              <w:rPr>
                <w:sz w:val="20"/>
                <w:szCs w:val="20"/>
              </w:rPr>
            </w:pPr>
            <w:r w:rsidRPr="00E93F42">
              <w:rPr>
                <w:sz w:val="20"/>
                <w:szCs w:val="20"/>
              </w:rPr>
              <w:t>Asn</w:t>
            </w:r>
          </w:p>
        </w:tc>
      </w:tr>
      <w:tr w:rsidR="007659DB" w14:paraId="298A3D41"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A9CC8B" w14:textId="77777777" w:rsidR="007659DB" w:rsidRPr="00E93F42" w:rsidRDefault="007659DB" w:rsidP="007659DB">
            <w:pPr>
              <w:widowControl w:val="0"/>
              <w:rPr>
                <w:sz w:val="20"/>
                <w:szCs w:val="20"/>
              </w:rPr>
            </w:pPr>
            <w:r w:rsidRPr="00E93F42">
              <w:rPr>
                <w:sz w:val="20"/>
                <w:szCs w:val="20"/>
              </w:rPr>
              <w:t xml:space="preserve">       Position (position in the paper)</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818C6AA" w14:textId="77777777" w:rsidR="007659DB" w:rsidRPr="00E93F42" w:rsidRDefault="007659DB" w:rsidP="007659DB">
            <w:pPr>
              <w:widowControl w:val="0"/>
              <w:rPr>
                <w:color w:val="CC0000"/>
                <w:sz w:val="20"/>
                <w:szCs w:val="20"/>
              </w:rPr>
            </w:pPr>
            <w:r w:rsidRPr="00E93F42">
              <w:rPr>
                <w:sz w:val="20"/>
                <w:szCs w:val="20"/>
              </w:rPr>
              <w:t>17</w:t>
            </w:r>
            <w:r w:rsidRPr="00E93F42">
              <w:rPr>
                <w:color w:val="CC0000"/>
                <w:sz w:val="20"/>
                <w:szCs w:val="20"/>
              </w:rPr>
              <w:t xml:space="preserve"> </w:t>
            </w:r>
          </w:p>
        </w:tc>
      </w:tr>
      <w:tr w:rsidR="007659DB" w14:paraId="26F0DFD4"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75CA3C1" w14:textId="77777777" w:rsidR="007659DB" w:rsidRPr="00E93F42" w:rsidRDefault="007659DB" w:rsidP="007659DB">
            <w:pPr>
              <w:widowControl w:val="0"/>
              <w:rPr>
                <w:sz w:val="20"/>
                <w:szCs w:val="20"/>
              </w:rPr>
            </w:pPr>
            <w:r w:rsidRPr="00E93F42">
              <w:rPr>
                <w:sz w:val="20"/>
                <w:szCs w:val="20"/>
              </w:rPr>
              <w:lastRenderedPageBreak/>
              <w:t xml:space="preserve">       Position (position in UniProtKB canonical sequence)</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8030557" w14:textId="77777777" w:rsidR="007659DB" w:rsidRPr="00076C46" w:rsidRDefault="007659DB" w:rsidP="007659DB">
            <w:pPr>
              <w:widowControl w:val="0"/>
              <w:rPr>
                <w:color w:val="CC0000"/>
                <w:sz w:val="20"/>
                <w:szCs w:val="20"/>
                <w:u w:val="single"/>
              </w:rPr>
            </w:pPr>
            <w:r w:rsidRPr="00076C46">
              <w:rPr>
                <w:color w:val="000000" w:themeColor="text1"/>
                <w:sz w:val="20"/>
                <w:szCs w:val="20"/>
                <w:u w:val="single"/>
              </w:rPr>
              <w:t>34</w:t>
            </w:r>
          </w:p>
        </w:tc>
      </w:tr>
      <w:tr w:rsidR="007659DB" w14:paraId="09F60B04"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1C7A05C" w14:textId="77777777" w:rsidR="007659DB" w:rsidRPr="00E93F42" w:rsidRDefault="007659DB" w:rsidP="007659DB">
            <w:pPr>
              <w:widowControl w:val="0"/>
              <w:rPr>
                <w:sz w:val="20"/>
                <w:szCs w:val="20"/>
              </w:rPr>
            </w:pPr>
            <w:r w:rsidRPr="00E93F42">
              <w:rPr>
                <w:sz w:val="20"/>
                <w:szCs w:val="20"/>
              </w:rPr>
              <w:t xml:space="preserve">       Type of linkage/glycosylation</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25FA2D1" w14:textId="77777777" w:rsidR="007659DB" w:rsidRPr="00E93F42" w:rsidRDefault="007659DB" w:rsidP="007659DB">
            <w:pPr>
              <w:widowControl w:val="0"/>
              <w:rPr>
                <w:sz w:val="20"/>
                <w:szCs w:val="20"/>
              </w:rPr>
            </w:pPr>
            <w:r w:rsidRPr="00E93F42">
              <w:rPr>
                <w:sz w:val="20"/>
                <w:szCs w:val="20"/>
              </w:rPr>
              <w:t>N-linked</w:t>
            </w:r>
          </w:p>
        </w:tc>
      </w:tr>
      <w:tr w:rsidR="007659DB" w14:paraId="32AB9F8D"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D7FF1CA" w14:textId="77777777" w:rsidR="007659DB" w:rsidRPr="00E93F42" w:rsidRDefault="007659DB" w:rsidP="007659DB">
            <w:pPr>
              <w:widowControl w:val="0"/>
              <w:rPr>
                <w:sz w:val="20"/>
                <w:szCs w:val="20"/>
              </w:rPr>
            </w:pPr>
            <w:r w:rsidRPr="00E93F42">
              <w:rPr>
                <w:sz w:val="20"/>
                <w:szCs w:val="20"/>
              </w:rPr>
              <w:t>Glycan-</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06BCD31" w14:textId="77777777" w:rsidR="007659DB" w:rsidRPr="00E93F42" w:rsidRDefault="007659DB" w:rsidP="007659DB">
            <w:pPr>
              <w:widowControl w:val="0"/>
              <w:rPr>
                <w:sz w:val="20"/>
                <w:szCs w:val="20"/>
              </w:rPr>
            </w:pPr>
          </w:p>
        </w:tc>
      </w:tr>
      <w:tr w:rsidR="007659DB" w14:paraId="5DE552DE"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D14BA63" w14:textId="79D1723E" w:rsidR="007659DB" w:rsidRPr="00E93F42" w:rsidRDefault="007659DB" w:rsidP="00CE4514">
            <w:pPr>
              <w:widowControl w:val="0"/>
              <w:rPr>
                <w:sz w:val="20"/>
                <w:szCs w:val="20"/>
              </w:rPr>
            </w:pPr>
            <w:r w:rsidRPr="00E93F42">
              <w:rPr>
                <w:sz w:val="20"/>
                <w:szCs w:val="20"/>
              </w:rPr>
              <w:t xml:space="preserve">       Glycan </w:t>
            </w:r>
            <w:r w:rsidR="00CE4514">
              <w:rPr>
                <w:sz w:val="20"/>
                <w:szCs w:val="20"/>
              </w:rPr>
              <w:t>sequence</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F3F63D3" w14:textId="77777777" w:rsidR="007659DB" w:rsidRPr="00E93F42" w:rsidRDefault="007659DB" w:rsidP="007659DB">
            <w:pPr>
              <w:widowControl w:val="0"/>
              <w:rPr>
                <w:sz w:val="20"/>
                <w:szCs w:val="20"/>
              </w:rPr>
            </w:pPr>
            <w:r w:rsidRPr="00E93F42">
              <w:rPr>
                <w:sz w:val="20"/>
                <w:szCs w:val="20"/>
              </w:rPr>
              <w:t>Man</w:t>
            </w:r>
            <m:oMath>
              <m:r>
                <w:rPr>
                  <w:rFonts w:ascii="Cambria Math" w:hAnsi="Cambria Math"/>
                  <w:sz w:val="20"/>
                  <w:szCs w:val="20"/>
                </w:rPr>
                <m:t>α</m:t>
              </m:r>
            </m:oMath>
            <w:r w:rsidRPr="00E93F42">
              <w:rPr>
                <w:sz w:val="20"/>
                <w:szCs w:val="20"/>
              </w:rPr>
              <w:t>1,6(Man</w:t>
            </w:r>
            <m:oMath>
              <m:r>
                <w:rPr>
                  <w:rFonts w:ascii="Cambria Math" w:hAnsi="Cambria Math"/>
                  <w:sz w:val="20"/>
                  <w:szCs w:val="20"/>
                </w:rPr>
                <m:t>α</m:t>
              </m:r>
            </m:oMath>
            <w:r w:rsidRPr="00E93F42">
              <w:rPr>
                <w:sz w:val="20"/>
                <w:szCs w:val="20"/>
              </w:rPr>
              <w:t xml:space="preserve"> 1,3)Man</w:t>
            </w:r>
            <m:oMath>
              <m:r>
                <w:rPr>
                  <w:rFonts w:ascii="Cambria Math" w:hAnsi="Cambria Math"/>
                  <w:sz w:val="20"/>
                  <w:szCs w:val="20"/>
                </w:rPr>
                <m:t>β</m:t>
              </m:r>
            </m:oMath>
            <w:r w:rsidRPr="00E93F42">
              <w:rPr>
                <w:sz w:val="20"/>
                <w:szCs w:val="20"/>
              </w:rPr>
              <w:t>1,4GlcNAc</w:t>
            </w:r>
            <m:oMath>
              <m:r>
                <w:rPr>
                  <w:rFonts w:ascii="Cambria Math" w:hAnsi="Cambria Math"/>
                  <w:sz w:val="20"/>
                  <w:szCs w:val="20"/>
                </w:rPr>
                <m:t>β</m:t>
              </m:r>
            </m:oMath>
            <w:r w:rsidRPr="00E93F42">
              <w:rPr>
                <w:sz w:val="20"/>
                <w:szCs w:val="20"/>
              </w:rPr>
              <w:t>1,4(Fuc</w:t>
            </w:r>
            <m:oMath>
              <m:r>
                <w:rPr>
                  <w:rFonts w:ascii="Cambria Math" w:hAnsi="Cambria Math"/>
                  <w:sz w:val="20"/>
                  <w:szCs w:val="20"/>
                </w:rPr>
                <m:t>α</m:t>
              </m:r>
            </m:oMath>
            <w:r w:rsidRPr="00E93F42">
              <w:rPr>
                <w:sz w:val="20"/>
                <w:szCs w:val="20"/>
              </w:rPr>
              <w:t xml:space="preserve">1,6)GlcNAc </w:t>
            </w:r>
          </w:p>
        </w:tc>
      </w:tr>
      <w:tr w:rsidR="00CE4514" w14:paraId="2065A6D3"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A9342CE" w14:textId="6F3EA6A0" w:rsidR="00CE4514" w:rsidRPr="00E93F42" w:rsidRDefault="00CE4514" w:rsidP="00CE4514">
            <w:pPr>
              <w:widowControl w:val="0"/>
              <w:rPr>
                <w:sz w:val="20"/>
                <w:szCs w:val="20"/>
              </w:rPr>
            </w:pPr>
            <w:r>
              <w:rPr>
                <w:sz w:val="20"/>
                <w:szCs w:val="20"/>
              </w:rPr>
              <w:t xml:space="preserve">       Glycan composition (if glycan sequence not fully    defined)</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E76D8BD" w14:textId="7739188F" w:rsidR="00CE4514" w:rsidRPr="00E93F42" w:rsidRDefault="00CE4514" w:rsidP="007659DB">
            <w:pPr>
              <w:widowControl w:val="0"/>
              <w:rPr>
                <w:sz w:val="20"/>
                <w:szCs w:val="20"/>
              </w:rPr>
            </w:pPr>
            <w:r>
              <w:rPr>
                <w:sz w:val="20"/>
                <w:szCs w:val="20"/>
              </w:rPr>
              <w:t>-</w:t>
            </w:r>
          </w:p>
        </w:tc>
      </w:tr>
      <w:tr w:rsidR="007659DB" w14:paraId="4BBD2B9B"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1A8F7D9" w14:textId="1780A262" w:rsidR="007659DB" w:rsidRPr="00E93F42" w:rsidRDefault="007659DB" w:rsidP="00CE4514">
            <w:pPr>
              <w:widowControl w:val="0"/>
              <w:rPr>
                <w:sz w:val="20"/>
                <w:szCs w:val="20"/>
              </w:rPr>
            </w:pPr>
            <w:r w:rsidRPr="00E93F42">
              <w:rPr>
                <w:sz w:val="20"/>
                <w:szCs w:val="20"/>
              </w:rPr>
              <w:t xml:space="preserve">      Glycan core (if no glycan</w:t>
            </w:r>
            <w:r w:rsidR="00CE4514">
              <w:rPr>
                <w:sz w:val="20"/>
                <w:szCs w:val="20"/>
              </w:rPr>
              <w:t xml:space="preserve"> sequence</w:t>
            </w:r>
            <w:r w:rsidRPr="00E93F42">
              <w:rPr>
                <w:sz w:val="20"/>
                <w:szCs w:val="20"/>
              </w:rPr>
              <w:t>)</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A391A93" w14:textId="77777777" w:rsidR="007659DB" w:rsidRPr="00E93F42" w:rsidRDefault="007659DB" w:rsidP="007659DB">
            <w:pPr>
              <w:widowControl w:val="0"/>
              <w:rPr>
                <w:sz w:val="20"/>
                <w:szCs w:val="20"/>
              </w:rPr>
            </w:pPr>
            <w:r w:rsidRPr="00E93F42">
              <w:rPr>
                <w:sz w:val="20"/>
                <w:szCs w:val="20"/>
              </w:rPr>
              <w:t>-</w:t>
            </w:r>
          </w:p>
        </w:tc>
      </w:tr>
      <w:tr w:rsidR="007659DB" w14:paraId="6D50908C"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33EA79C" w14:textId="5189D4B1" w:rsidR="007659DB" w:rsidRPr="00E93F42" w:rsidRDefault="007659DB">
            <w:pPr>
              <w:widowControl w:val="0"/>
              <w:rPr>
                <w:sz w:val="20"/>
                <w:szCs w:val="20"/>
              </w:rPr>
            </w:pPr>
            <w:r w:rsidRPr="00E93F42">
              <w:rPr>
                <w:sz w:val="20"/>
                <w:szCs w:val="20"/>
              </w:rPr>
              <w:t xml:space="preserve">      Link sugar (if no glycan</w:t>
            </w:r>
            <w:r w:rsidR="00CE4514">
              <w:rPr>
                <w:sz w:val="20"/>
                <w:szCs w:val="20"/>
              </w:rPr>
              <w:t xml:space="preserve"> sequence</w:t>
            </w:r>
            <w:r w:rsidRPr="00E93F42">
              <w:rPr>
                <w:sz w:val="20"/>
                <w:szCs w:val="20"/>
              </w:rPr>
              <w:t>)</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5B0DE66" w14:textId="77777777" w:rsidR="007659DB" w:rsidRPr="00E93F42" w:rsidRDefault="007659DB" w:rsidP="007659DB">
            <w:pPr>
              <w:widowControl w:val="0"/>
              <w:rPr>
                <w:sz w:val="20"/>
                <w:szCs w:val="20"/>
              </w:rPr>
            </w:pPr>
            <w:r w:rsidRPr="00E93F42">
              <w:rPr>
                <w:sz w:val="20"/>
                <w:szCs w:val="20"/>
              </w:rPr>
              <w:t>-</w:t>
            </w:r>
          </w:p>
        </w:tc>
      </w:tr>
      <w:tr w:rsidR="007659DB" w14:paraId="364D3756" w14:textId="77777777" w:rsidTr="00F80409">
        <w:trPr>
          <w:trHeight w:val="74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6C62C1E" w14:textId="77777777" w:rsidR="007659DB" w:rsidRPr="00E93F42" w:rsidRDefault="007659DB" w:rsidP="007659DB">
            <w:pPr>
              <w:widowControl w:val="0"/>
              <w:spacing w:line="240" w:lineRule="auto"/>
              <w:rPr>
                <w:sz w:val="20"/>
                <w:szCs w:val="20"/>
              </w:rPr>
            </w:pPr>
            <w:r w:rsidRPr="00E93F42">
              <w:rPr>
                <w:sz w:val="20"/>
                <w:szCs w:val="20"/>
              </w:rPr>
              <w:t xml:space="preserve">       Predominant/ abundant glycan species.</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B974C0C" w14:textId="77777777" w:rsidR="007659DB" w:rsidRPr="00E93F42" w:rsidRDefault="007659DB" w:rsidP="007659DB">
            <w:pPr>
              <w:widowControl w:val="0"/>
              <w:rPr>
                <w:sz w:val="20"/>
                <w:szCs w:val="20"/>
              </w:rPr>
            </w:pPr>
            <w:r w:rsidRPr="00E93F42">
              <w:rPr>
                <w:sz w:val="20"/>
                <w:szCs w:val="20"/>
              </w:rPr>
              <w:t>The predominant species was a hexasaccharide of molecular mass 1,039, containing a fucose subunit linked to the proximal N-acetylglucosamine residue.</w:t>
            </w:r>
          </w:p>
        </w:tc>
      </w:tr>
      <w:tr w:rsidR="007659DB" w14:paraId="5736F132"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B50A2F3" w14:textId="25DBC2AB" w:rsidR="007659DB" w:rsidRPr="00E93F42" w:rsidRDefault="007659DB" w:rsidP="007659DB">
            <w:pPr>
              <w:widowControl w:val="0"/>
              <w:rPr>
                <w:sz w:val="20"/>
                <w:szCs w:val="20"/>
              </w:rPr>
            </w:pPr>
            <w:r w:rsidRPr="00E93F42">
              <w:rPr>
                <w:sz w:val="20"/>
                <w:szCs w:val="20"/>
              </w:rPr>
              <w:t xml:space="preserve">       GlyTouCan</w:t>
            </w:r>
            <w:r w:rsidR="00D01997">
              <w:rPr>
                <w:sz w:val="20"/>
                <w:szCs w:val="20"/>
              </w:rPr>
              <w:t>/PubChem/ChEBI</w:t>
            </w:r>
            <w:r w:rsidRPr="00E93F42">
              <w:rPr>
                <w:sz w:val="20"/>
                <w:szCs w:val="20"/>
              </w:rPr>
              <w:t xml:space="preserve"> accession</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F8833C5" w14:textId="7F84B9F3" w:rsidR="007659DB" w:rsidRPr="00D01997" w:rsidRDefault="00D01997" w:rsidP="007659DB">
            <w:pPr>
              <w:widowControl w:val="0"/>
              <w:rPr>
                <w:color w:val="CC0000"/>
                <w:sz w:val="20"/>
                <w:szCs w:val="20"/>
              </w:rPr>
            </w:pPr>
            <w:r w:rsidRPr="00D01997">
              <w:rPr>
                <w:color w:val="000000" w:themeColor="text1"/>
                <w:sz w:val="20"/>
                <w:szCs w:val="20"/>
              </w:rPr>
              <w:t>-</w:t>
            </w:r>
          </w:p>
        </w:tc>
      </w:tr>
      <w:tr w:rsidR="007659DB" w14:paraId="7F2C82DE"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CFE2E7" w14:textId="040F43D8" w:rsidR="007659DB" w:rsidRPr="00E93F42" w:rsidRDefault="007659DB" w:rsidP="00964A49">
            <w:pPr>
              <w:widowControl w:val="0"/>
              <w:rPr>
                <w:sz w:val="20"/>
                <w:szCs w:val="20"/>
              </w:rPr>
            </w:pPr>
            <w:r w:rsidRPr="00E93F42">
              <w:rPr>
                <w:sz w:val="20"/>
                <w:szCs w:val="20"/>
              </w:rPr>
              <w:t>Mass spectrometry analysis information/details:</w:t>
            </w:r>
            <w:r w:rsidR="00740B16">
              <w:rPr>
                <w:sz w:val="20"/>
                <w:szCs w:val="20"/>
              </w:rPr>
              <w:t xml:space="preserve"> (</w:t>
            </w:r>
            <w:r w:rsidR="00964A49" w:rsidRPr="00964A49">
              <w:rPr>
                <w:i/>
                <w:sz w:val="20"/>
                <w:szCs w:val="20"/>
              </w:rPr>
              <w:t xml:space="preserve">will be </w:t>
            </w:r>
            <w:r w:rsidR="00740B16" w:rsidRPr="00076C46">
              <w:rPr>
                <w:i/>
                <w:sz w:val="20"/>
                <w:szCs w:val="20"/>
              </w:rPr>
              <w:t>presented as separate columns</w:t>
            </w:r>
            <w:r w:rsidR="00964A49">
              <w:rPr>
                <w:i/>
                <w:sz w:val="20"/>
                <w:szCs w:val="20"/>
              </w:rPr>
              <w:t xml:space="preserve"> specific to glycan/glycopeptide</w:t>
            </w:r>
            <w:r w:rsidR="00740B16">
              <w:rPr>
                <w:sz w:val="20"/>
                <w:szCs w:val="20"/>
              </w:rPr>
              <w:t>)</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F40ACA8" w14:textId="77777777" w:rsidR="007659DB" w:rsidRPr="00E93F42" w:rsidRDefault="007659DB" w:rsidP="007659DB">
            <w:pPr>
              <w:widowControl w:val="0"/>
              <w:rPr>
                <w:sz w:val="20"/>
                <w:szCs w:val="20"/>
              </w:rPr>
            </w:pPr>
          </w:p>
        </w:tc>
      </w:tr>
      <w:tr w:rsidR="007659DB" w14:paraId="6A1CC1B2"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9A576AE" w14:textId="2FB16617" w:rsidR="007659DB" w:rsidRPr="00E93F42" w:rsidRDefault="007659DB" w:rsidP="00740B16">
            <w:pPr>
              <w:widowControl w:val="0"/>
              <w:rPr>
                <w:sz w:val="20"/>
                <w:szCs w:val="20"/>
              </w:rPr>
            </w:pPr>
            <w:r w:rsidRPr="00E93F42">
              <w:rPr>
                <w:sz w:val="20"/>
                <w:szCs w:val="20"/>
              </w:rPr>
              <w:t xml:space="preserve">       Mass </w:t>
            </w:r>
            <w:r w:rsidR="00964A49">
              <w:rPr>
                <w:sz w:val="20"/>
                <w:szCs w:val="20"/>
              </w:rPr>
              <w:t>(glycan)</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BC6F11E" w14:textId="77777777" w:rsidR="007659DB" w:rsidRPr="00E93F42" w:rsidRDefault="007659DB" w:rsidP="007659DB">
            <w:pPr>
              <w:widowControl w:val="0"/>
              <w:rPr>
                <w:sz w:val="20"/>
                <w:szCs w:val="20"/>
              </w:rPr>
            </w:pPr>
            <w:r w:rsidRPr="00E93F42">
              <w:rPr>
                <w:sz w:val="20"/>
                <w:szCs w:val="20"/>
              </w:rPr>
              <w:t>1039</w:t>
            </w:r>
          </w:p>
        </w:tc>
      </w:tr>
      <w:tr w:rsidR="00740B16" w14:paraId="009DAEC4"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3FB389" w14:textId="43A64763" w:rsidR="00740B16" w:rsidRPr="00E93F42" w:rsidRDefault="00740B16" w:rsidP="00E4278E">
            <w:pPr>
              <w:widowControl w:val="0"/>
              <w:rPr>
                <w:sz w:val="20"/>
                <w:szCs w:val="20"/>
              </w:rPr>
            </w:pPr>
            <w:r w:rsidRPr="00E93F42">
              <w:rPr>
                <w:sz w:val="20"/>
                <w:szCs w:val="20"/>
              </w:rPr>
              <w:t xml:space="preserve">       Sample preparation</w:t>
            </w:r>
            <w:r>
              <w:rPr>
                <w:sz w:val="20"/>
                <w:szCs w:val="20"/>
              </w:rPr>
              <w:t xml:space="preserve"> </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2D781DC" w14:textId="630D53BD" w:rsidR="00740B16" w:rsidRPr="00E93F42" w:rsidRDefault="00D01997" w:rsidP="00C847D0">
            <w:pPr>
              <w:widowControl w:val="0"/>
              <w:rPr>
                <w:sz w:val="20"/>
                <w:szCs w:val="20"/>
              </w:rPr>
            </w:pPr>
            <w:r w:rsidRPr="00D01997">
              <w:rPr>
                <w:sz w:val="20"/>
                <w:szCs w:val="20"/>
              </w:rPr>
              <w:t xml:space="preserve">endoproteinase Lys-C </w:t>
            </w:r>
            <w:r w:rsidR="00863E12">
              <w:rPr>
                <w:sz w:val="20"/>
                <w:szCs w:val="20"/>
              </w:rPr>
              <w:t>|</w:t>
            </w:r>
            <w:r w:rsidRPr="00D01997">
              <w:rPr>
                <w:sz w:val="20"/>
                <w:szCs w:val="20"/>
              </w:rPr>
              <w:t xml:space="preserve"> endoproteinase Glu-C </w:t>
            </w:r>
            <w:r w:rsidR="00863E12">
              <w:rPr>
                <w:sz w:val="20"/>
                <w:szCs w:val="20"/>
              </w:rPr>
              <w:t>|</w:t>
            </w:r>
            <w:r w:rsidRPr="00D01997">
              <w:rPr>
                <w:sz w:val="20"/>
                <w:szCs w:val="20"/>
              </w:rPr>
              <w:t xml:space="preserve"> proteinas</w:t>
            </w:r>
            <w:r w:rsidR="00863E12">
              <w:rPr>
                <w:sz w:val="20"/>
                <w:szCs w:val="20"/>
              </w:rPr>
              <w:t>e K</w:t>
            </w:r>
          </w:p>
        </w:tc>
      </w:tr>
      <w:tr w:rsidR="00740B16" w14:paraId="388308E0"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C464083" w14:textId="5D0D824C" w:rsidR="00740B16" w:rsidRPr="00E93F42" w:rsidRDefault="00740B16" w:rsidP="00E4278E">
            <w:pPr>
              <w:widowControl w:val="0"/>
              <w:rPr>
                <w:sz w:val="20"/>
                <w:szCs w:val="20"/>
              </w:rPr>
            </w:pPr>
            <w:r w:rsidRPr="00E93F42">
              <w:rPr>
                <w:sz w:val="20"/>
                <w:szCs w:val="20"/>
              </w:rPr>
              <w:t xml:space="preserve">       Glycosidase treatments</w:t>
            </w:r>
            <w:r w:rsidR="00964A49">
              <w:rPr>
                <w:sz w:val="20"/>
                <w:szCs w:val="20"/>
              </w:rPr>
              <w:t xml:space="preserve"> </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E25BAFA" w14:textId="0B228C51" w:rsidR="00740B16" w:rsidRPr="00E93F42" w:rsidRDefault="00740B16" w:rsidP="00863E12">
            <w:pPr>
              <w:widowControl w:val="0"/>
              <w:rPr>
                <w:sz w:val="20"/>
                <w:szCs w:val="20"/>
              </w:rPr>
            </w:pPr>
            <w:r w:rsidRPr="00E93F42">
              <w:rPr>
                <w:sz w:val="20"/>
                <w:szCs w:val="20"/>
              </w:rPr>
              <w:t xml:space="preserve">N-glycosidase </w:t>
            </w:r>
            <w:r w:rsidR="00863E12">
              <w:rPr>
                <w:sz w:val="20"/>
                <w:szCs w:val="20"/>
              </w:rPr>
              <w:t>F</w:t>
            </w:r>
          </w:p>
        </w:tc>
      </w:tr>
      <w:tr w:rsidR="00740B16" w14:paraId="6F68E233"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5F83D30" w14:textId="5BBC7DEB" w:rsidR="00740B16" w:rsidRPr="00E93F42" w:rsidRDefault="00740B16" w:rsidP="007659DB">
            <w:pPr>
              <w:widowControl w:val="0"/>
              <w:rPr>
                <w:sz w:val="20"/>
                <w:szCs w:val="20"/>
              </w:rPr>
            </w:pPr>
            <w:r w:rsidRPr="00E93F42">
              <w:rPr>
                <w:sz w:val="20"/>
                <w:szCs w:val="20"/>
              </w:rPr>
              <w:t xml:space="preserve">       Analyzer</w:t>
            </w:r>
            <w:r w:rsidR="00C07AE1">
              <w:rPr>
                <w:sz w:val="20"/>
                <w:szCs w:val="20"/>
              </w:rPr>
              <w:t>s</w:t>
            </w:r>
            <w:r w:rsidR="00212EC4">
              <w:rPr>
                <w:sz w:val="20"/>
                <w:szCs w:val="20"/>
              </w:rPr>
              <w:t xml:space="preserve"> </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F501CAC" w14:textId="151B55D6" w:rsidR="00740B16" w:rsidRPr="00E93F42" w:rsidRDefault="00863E12" w:rsidP="00C07AE1">
            <w:pPr>
              <w:widowControl w:val="0"/>
              <w:rPr>
                <w:sz w:val="20"/>
                <w:szCs w:val="20"/>
              </w:rPr>
            </w:pPr>
            <w:r w:rsidRPr="00863E12">
              <w:rPr>
                <w:sz w:val="20"/>
                <w:szCs w:val="20"/>
              </w:rPr>
              <w:t>ion spr</w:t>
            </w:r>
            <w:r w:rsidR="00C07AE1">
              <w:rPr>
                <w:sz w:val="20"/>
                <w:szCs w:val="20"/>
              </w:rPr>
              <w:t>ay mass spectrometry on an API 1</w:t>
            </w:r>
            <w:r w:rsidRPr="00863E12">
              <w:rPr>
                <w:sz w:val="20"/>
                <w:szCs w:val="20"/>
              </w:rPr>
              <w:t>11 system (SCIEX)</w:t>
            </w:r>
            <w:r>
              <w:rPr>
                <w:sz w:val="20"/>
                <w:szCs w:val="20"/>
              </w:rPr>
              <w:t xml:space="preserve"> | </w:t>
            </w:r>
            <w:r w:rsidRPr="00863E12">
              <w:rPr>
                <w:sz w:val="20"/>
                <w:szCs w:val="20"/>
              </w:rPr>
              <w:t>matrix-assisted laser</w:t>
            </w:r>
            <w:r w:rsidR="00C07AE1">
              <w:rPr>
                <w:sz w:val="20"/>
                <w:szCs w:val="20"/>
              </w:rPr>
              <w:t xml:space="preserve"> </w:t>
            </w:r>
            <w:r w:rsidRPr="00863E12">
              <w:rPr>
                <w:sz w:val="20"/>
                <w:szCs w:val="20"/>
              </w:rPr>
              <w:t>desorption ionization mass spectrometry on an LDI-1700 time</w:t>
            </w:r>
            <w:r w:rsidR="00C07AE1">
              <w:rPr>
                <w:sz w:val="20"/>
                <w:szCs w:val="20"/>
              </w:rPr>
              <w:t>-</w:t>
            </w:r>
            <w:r w:rsidRPr="00863E12">
              <w:rPr>
                <w:sz w:val="20"/>
                <w:szCs w:val="20"/>
              </w:rPr>
              <w:t>of-flight mass spectrometer</w:t>
            </w:r>
          </w:p>
        </w:tc>
      </w:tr>
      <w:tr w:rsidR="00740B16" w14:paraId="6097D630"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5BAB823" w14:textId="76FC105B" w:rsidR="00740B16" w:rsidRPr="00E93F42" w:rsidRDefault="00740B16" w:rsidP="007659DB">
            <w:pPr>
              <w:widowControl w:val="0"/>
              <w:rPr>
                <w:sz w:val="20"/>
                <w:szCs w:val="20"/>
              </w:rPr>
            </w:pPr>
            <w:r w:rsidRPr="00E93F42">
              <w:rPr>
                <w:sz w:val="20"/>
                <w:szCs w:val="20"/>
              </w:rPr>
              <w:t xml:space="preserve">       Ionization</w:t>
            </w:r>
            <w:r w:rsidR="004319E7">
              <w:rPr>
                <w:sz w:val="20"/>
                <w:szCs w:val="20"/>
              </w:rPr>
              <w:t xml:space="preserve"> method</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736E911" w14:textId="3F0C75CF" w:rsidR="00740B16" w:rsidRPr="00E93F42" w:rsidRDefault="00740B16" w:rsidP="007659DB">
            <w:pPr>
              <w:widowControl w:val="0"/>
              <w:rPr>
                <w:sz w:val="20"/>
                <w:szCs w:val="20"/>
              </w:rPr>
            </w:pPr>
            <w:r w:rsidRPr="00E93F42">
              <w:rPr>
                <w:sz w:val="20"/>
                <w:szCs w:val="20"/>
              </w:rPr>
              <w:t>-</w:t>
            </w:r>
          </w:p>
        </w:tc>
      </w:tr>
      <w:tr w:rsidR="00740B16" w14:paraId="30E3B3BB"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C00E54D" w14:textId="5C105EB0" w:rsidR="00740B16" w:rsidRPr="00E93F42" w:rsidRDefault="00740B16" w:rsidP="00E4278E">
            <w:pPr>
              <w:widowControl w:val="0"/>
              <w:rPr>
                <w:sz w:val="20"/>
                <w:szCs w:val="20"/>
              </w:rPr>
            </w:pPr>
            <w:r w:rsidRPr="00E93F42">
              <w:rPr>
                <w:sz w:val="20"/>
                <w:szCs w:val="20"/>
              </w:rPr>
              <w:t xml:space="preserve">       Chromatography</w:t>
            </w:r>
            <w:r w:rsidR="00C847D0">
              <w:rPr>
                <w:sz w:val="20"/>
                <w:szCs w:val="20"/>
              </w:rPr>
              <w:t xml:space="preserve"> </w:t>
            </w:r>
            <w:r w:rsidR="004319E7">
              <w:rPr>
                <w:sz w:val="20"/>
                <w:szCs w:val="20"/>
              </w:rPr>
              <w:t xml:space="preserve"> matrices and protocols</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9698A1A" w14:textId="7B0D73A1" w:rsidR="00740B16" w:rsidRPr="00E93F42" w:rsidRDefault="00212EC4" w:rsidP="00212EC4">
            <w:pPr>
              <w:widowControl w:val="0"/>
              <w:rPr>
                <w:sz w:val="20"/>
                <w:szCs w:val="20"/>
              </w:rPr>
            </w:pPr>
            <w:r>
              <w:rPr>
                <w:sz w:val="20"/>
                <w:szCs w:val="20"/>
              </w:rPr>
              <w:t xml:space="preserve">high-performance </w:t>
            </w:r>
            <w:r w:rsidRPr="00212EC4">
              <w:rPr>
                <w:sz w:val="20"/>
                <w:szCs w:val="20"/>
              </w:rPr>
              <w:t xml:space="preserve">anion-exchange chromatography </w:t>
            </w:r>
          </w:p>
        </w:tc>
      </w:tr>
      <w:tr w:rsidR="00740B16" w14:paraId="188E2EBF"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72CDD3" w14:textId="4E19E4B1" w:rsidR="00740B16" w:rsidRPr="00E93F42" w:rsidRDefault="00740B16" w:rsidP="007659DB">
            <w:pPr>
              <w:widowControl w:val="0"/>
              <w:rPr>
                <w:sz w:val="20"/>
                <w:szCs w:val="20"/>
              </w:rPr>
            </w:pPr>
            <w:r w:rsidRPr="00E93F42">
              <w:rPr>
                <w:sz w:val="20"/>
                <w:szCs w:val="20"/>
              </w:rPr>
              <w:t xml:space="preserve">       Lectin characterization</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14ED6AC" w14:textId="52674838" w:rsidR="00740B16" w:rsidRPr="00E93F42" w:rsidRDefault="00740B16" w:rsidP="007659DB">
            <w:pPr>
              <w:widowControl w:val="0"/>
              <w:rPr>
                <w:sz w:val="20"/>
                <w:szCs w:val="20"/>
              </w:rPr>
            </w:pPr>
            <w:r w:rsidRPr="00E93F42">
              <w:rPr>
                <w:sz w:val="20"/>
                <w:szCs w:val="20"/>
              </w:rPr>
              <w:t>-</w:t>
            </w:r>
          </w:p>
        </w:tc>
      </w:tr>
      <w:tr w:rsidR="00740B16" w14:paraId="17040C46"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F6C7E26" w14:textId="307D56A5" w:rsidR="00740B16" w:rsidRPr="00E93F42" w:rsidRDefault="00740B16" w:rsidP="007659DB">
            <w:pPr>
              <w:widowControl w:val="0"/>
              <w:rPr>
                <w:sz w:val="20"/>
                <w:szCs w:val="20"/>
              </w:rPr>
            </w:pPr>
            <w:r w:rsidRPr="00E93F42">
              <w:rPr>
                <w:sz w:val="20"/>
                <w:szCs w:val="20"/>
              </w:rPr>
              <w:t>Glycan-site specificity (position in the paper)</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0304641" w14:textId="5371D2FA" w:rsidR="00740B16" w:rsidRPr="00E93F42" w:rsidRDefault="00740B16" w:rsidP="007659DB">
            <w:pPr>
              <w:widowControl w:val="0"/>
              <w:rPr>
                <w:sz w:val="20"/>
                <w:szCs w:val="20"/>
              </w:rPr>
            </w:pPr>
            <w:r w:rsidRPr="00E93F42">
              <w:rPr>
                <w:sz w:val="20"/>
                <w:szCs w:val="20"/>
              </w:rPr>
              <w:t xml:space="preserve">Multiple (Asn-62 | Asn-69 | Asn-162) </w:t>
            </w:r>
          </w:p>
        </w:tc>
      </w:tr>
      <w:tr w:rsidR="00740B16" w14:paraId="08407952"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157990C" w14:textId="50B7B542" w:rsidR="00740B16" w:rsidRPr="00E93F42" w:rsidRDefault="00740B16" w:rsidP="007659DB">
            <w:pPr>
              <w:widowControl w:val="0"/>
              <w:rPr>
                <w:sz w:val="20"/>
                <w:szCs w:val="20"/>
              </w:rPr>
            </w:pPr>
            <w:r w:rsidRPr="00E93F42">
              <w:rPr>
                <w:sz w:val="20"/>
                <w:szCs w:val="20"/>
              </w:rPr>
              <w:t>Glycan-site specificity (position in UniProtKB canonical sequence)</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8971D00" w14:textId="32B18928" w:rsidR="00740B16" w:rsidRPr="00076C46" w:rsidRDefault="00740B16" w:rsidP="007659DB">
            <w:pPr>
              <w:widowControl w:val="0"/>
              <w:rPr>
                <w:sz w:val="20"/>
                <w:szCs w:val="20"/>
                <w:u w:val="single"/>
              </w:rPr>
            </w:pPr>
            <w:r w:rsidRPr="00076C46">
              <w:rPr>
                <w:color w:val="000000" w:themeColor="text1"/>
                <w:sz w:val="20"/>
                <w:szCs w:val="20"/>
                <w:u w:val="single"/>
              </w:rPr>
              <w:t>Multiple (Asn-79 | Asn-86 | Asn-179)</w:t>
            </w:r>
          </w:p>
        </w:tc>
      </w:tr>
      <w:tr w:rsidR="00740B16" w14:paraId="354A1EA1"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C7AFCFB" w14:textId="5FE797C0" w:rsidR="00740B16" w:rsidRPr="00E93F42" w:rsidRDefault="00740B16" w:rsidP="007659DB">
            <w:pPr>
              <w:widowControl w:val="0"/>
              <w:rPr>
                <w:sz w:val="20"/>
                <w:szCs w:val="20"/>
              </w:rPr>
            </w:pPr>
            <w:r w:rsidRPr="00E93F42">
              <w:rPr>
                <w:sz w:val="20"/>
                <w:szCs w:val="20"/>
              </w:rPr>
              <w:t>Connection to disease</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547F9E3" w14:textId="52B580E2" w:rsidR="00740B16" w:rsidRPr="00E93F42" w:rsidRDefault="00740B16" w:rsidP="007659DB">
            <w:pPr>
              <w:widowControl w:val="0"/>
              <w:rPr>
                <w:color w:val="CC0000"/>
                <w:sz w:val="20"/>
                <w:szCs w:val="20"/>
              </w:rPr>
            </w:pPr>
          </w:p>
        </w:tc>
      </w:tr>
      <w:tr w:rsidR="00740B16" w14:paraId="346F8DBB"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785E3EC" w14:textId="181E39AB" w:rsidR="00740B16" w:rsidRPr="00E93F42" w:rsidRDefault="00740B16" w:rsidP="007659DB">
            <w:pPr>
              <w:widowControl w:val="0"/>
              <w:rPr>
                <w:sz w:val="20"/>
                <w:szCs w:val="20"/>
              </w:rPr>
            </w:pPr>
            <w:r w:rsidRPr="00E93F42">
              <w:rPr>
                <w:sz w:val="20"/>
                <w:szCs w:val="20"/>
              </w:rPr>
              <w:t xml:space="preserve">       DOID</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685C1FA" w14:textId="77777777" w:rsidR="00740B16" w:rsidRPr="00E93F42" w:rsidRDefault="00740B16" w:rsidP="007659DB">
            <w:pPr>
              <w:widowControl w:val="0"/>
              <w:rPr>
                <w:sz w:val="20"/>
                <w:szCs w:val="20"/>
              </w:rPr>
            </w:pPr>
          </w:p>
        </w:tc>
      </w:tr>
      <w:tr w:rsidR="00740B16" w14:paraId="3BE77EAF"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69D06B7" w14:textId="5A97073F" w:rsidR="00740B16" w:rsidRPr="00E93F42" w:rsidRDefault="00740B16" w:rsidP="007659DB">
            <w:pPr>
              <w:widowControl w:val="0"/>
              <w:rPr>
                <w:sz w:val="20"/>
                <w:szCs w:val="20"/>
              </w:rPr>
            </w:pPr>
            <w:r w:rsidRPr="00E93F42">
              <w:rPr>
                <w:sz w:val="20"/>
                <w:szCs w:val="20"/>
              </w:rPr>
              <w:t>Evidence (PMID)</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11774C5" w14:textId="779D5623" w:rsidR="00740B16" w:rsidRPr="00E93F42" w:rsidRDefault="00740B16" w:rsidP="007659DB">
            <w:pPr>
              <w:widowControl w:val="0"/>
              <w:rPr>
                <w:sz w:val="20"/>
                <w:szCs w:val="20"/>
              </w:rPr>
            </w:pPr>
            <w:r w:rsidRPr="00E93F42">
              <w:rPr>
                <w:sz w:val="20"/>
                <w:szCs w:val="20"/>
              </w:rPr>
              <w:t>8142896</w:t>
            </w:r>
          </w:p>
        </w:tc>
      </w:tr>
      <w:tr w:rsidR="00740B16" w14:paraId="3F4C4FDC"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AF3E69A" w14:textId="6EFDE994" w:rsidR="00740B16" w:rsidRPr="00E93F42" w:rsidRDefault="00740B16" w:rsidP="007659DB">
            <w:pPr>
              <w:widowControl w:val="0"/>
              <w:rPr>
                <w:sz w:val="20"/>
                <w:szCs w:val="20"/>
              </w:rPr>
            </w:pPr>
            <w:r w:rsidRPr="00E93F42">
              <w:rPr>
                <w:sz w:val="20"/>
                <w:szCs w:val="20"/>
              </w:rPr>
              <w:t>Negative results (position in the paper)</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9E2726B" w14:textId="1DF6CFF9" w:rsidR="00740B16" w:rsidRPr="00E93F42" w:rsidRDefault="00740B16" w:rsidP="007659DB">
            <w:pPr>
              <w:widowControl w:val="0"/>
              <w:rPr>
                <w:sz w:val="20"/>
                <w:szCs w:val="20"/>
              </w:rPr>
            </w:pPr>
            <w:r w:rsidRPr="00E93F42">
              <w:rPr>
                <w:sz w:val="20"/>
                <w:szCs w:val="20"/>
              </w:rPr>
              <w:t xml:space="preserve">Asn 223 was never found to be glycosylated </w:t>
            </w:r>
          </w:p>
        </w:tc>
      </w:tr>
      <w:tr w:rsidR="00740B16" w14:paraId="7B2013BE" w14:textId="77777777" w:rsidTr="00F80409">
        <w:trPr>
          <w:trHeight w:val="300"/>
        </w:trPr>
        <w:tc>
          <w:tcPr>
            <w:tcW w:w="5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DA06E5B" w14:textId="20954B04" w:rsidR="00740B16" w:rsidRPr="00E93F42" w:rsidRDefault="00740B16" w:rsidP="007659DB">
            <w:pPr>
              <w:widowControl w:val="0"/>
              <w:rPr>
                <w:sz w:val="20"/>
                <w:szCs w:val="20"/>
              </w:rPr>
            </w:pPr>
            <w:r w:rsidRPr="00E93F42">
              <w:rPr>
                <w:sz w:val="20"/>
                <w:szCs w:val="20"/>
              </w:rPr>
              <w:t xml:space="preserve">Negative results (position in UniProtKB canonical sequence) </w:t>
            </w:r>
          </w:p>
        </w:tc>
        <w:tc>
          <w:tcPr>
            <w:tcW w:w="4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EB6852E" w14:textId="2D92FC3A" w:rsidR="00740B16" w:rsidRPr="00E93F42" w:rsidRDefault="00740B16" w:rsidP="007659DB">
            <w:pPr>
              <w:widowControl w:val="0"/>
              <w:rPr>
                <w:sz w:val="20"/>
                <w:szCs w:val="20"/>
              </w:rPr>
            </w:pPr>
            <w:r w:rsidRPr="00E93F42">
              <w:rPr>
                <w:sz w:val="20"/>
                <w:szCs w:val="20"/>
              </w:rPr>
              <w:t xml:space="preserve">Asn </w:t>
            </w:r>
            <w:r w:rsidRPr="00076C46">
              <w:rPr>
                <w:color w:val="000000" w:themeColor="text1"/>
                <w:sz w:val="20"/>
                <w:szCs w:val="20"/>
                <w:u w:val="single"/>
              </w:rPr>
              <w:t>240</w:t>
            </w:r>
            <w:r w:rsidRPr="00E93F42">
              <w:rPr>
                <w:sz w:val="20"/>
                <w:szCs w:val="20"/>
              </w:rPr>
              <w:t xml:space="preserve"> was never found to be glycosylated </w:t>
            </w:r>
          </w:p>
        </w:tc>
      </w:tr>
    </w:tbl>
    <w:p w14:paraId="36FC99B6" w14:textId="77777777" w:rsidR="00705EE2" w:rsidRDefault="00705EE2" w:rsidP="00F80409">
      <w:pPr>
        <w:ind w:right="-36"/>
        <w:rPr>
          <w:b/>
        </w:rPr>
      </w:pPr>
    </w:p>
    <w:p w14:paraId="0BC3C002" w14:textId="454303FB" w:rsidR="00575CAE" w:rsidRDefault="00575CAE" w:rsidP="00F80409">
      <w:pPr>
        <w:ind w:right="-36"/>
        <w:rPr>
          <w:b/>
        </w:rPr>
      </w:pPr>
      <w:r>
        <w:rPr>
          <w:b/>
        </w:rPr>
        <w:t>Presentation of the results in GlyGen</w:t>
      </w:r>
    </w:p>
    <w:p w14:paraId="5DD50159" w14:textId="26F7BF41" w:rsidR="00575CAE" w:rsidRDefault="00575CAE" w:rsidP="00F80409">
      <w:pPr>
        <w:ind w:right="-36"/>
      </w:pPr>
      <w:r>
        <w:t>New annotations will be integrated into GlyGen t</w:t>
      </w:r>
      <w:r w:rsidR="009853F5">
        <w:t>hrough new or existing sections</w:t>
      </w:r>
      <w:r>
        <w:t>/subsections on GlyGen Protein and Glycan pages</w:t>
      </w:r>
      <w:r w:rsidR="000018B0">
        <w:t>.</w:t>
      </w:r>
      <w:r>
        <w:t xml:space="preserve"> Examples for some of the data representation in GlyGen</w:t>
      </w:r>
      <w:r w:rsidR="000018B0">
        <w:t xml:space="preserve"> are shown below</w:t>
      </w:r>
      <w:r>
        <w:t>.</w:t>
      </w:r>
    </w:p>
    <w:p w14:paraId="4FA18BD2" w14:textId="77777777" w:rsidR="00575CAE" w:rsidRDefault="00575CAE" w:rsidP="00575CAE">
      <w:pPr>
        <w:ind w:right="-990"/>
      </w:pPr>
    </w:p>
    <w:p w14:paraId="0FC66E64" w14:textId="7C6120F5" w:rsidR="00575CAE" w:rsidRDefault="00575CAE" w:rsidP="009853F5">
      <w:pPr>
        <w:ind w:right="-36"/>
      </w:pPr>
      <w:r>
        <w:t>Glycan-site specificity and expression system (glycoprotein) will be integrated into the existing subsection</w:t>
      </w:r>
      <w:r w:rsidR="006B6329">
        <w:t xml:space="preserve"> </w:t>
      </w:r>
      <w:r>
        <w:t>(With Reported Glycans) of the “Glycosylation” section and will be visible through GlyGen Protein page</w:t>
      </w:r>
      <w:r w:rsidR="009853F5">
        <w:t xml:space="preserve"> (Fig 4)</w:t>
      </w:r>
      <w:r>
        <w:t>.</w:t>
      </w:r>
    </w:p>
    <w:p w14:paraId="4A85B9CF" w14:textId="77777777" w:rsidR="00575CAE" w:rsidRDefault="00575CAE" w:rsidP="00575CAE">
      <w:pPr>
        <w:ind w:right="-990"/>
      </w:pPr>
    </w:p>
    <w:tbl>
      <w:tblPr>
        <w:tblStyle w:val="TableGrid"/>
        <w:tblW w:w="0" w:type="auto"/>
        <w:jc w:val="center"/>
        <w:tblLook w:val="04A0" w:firstRow="1" w:lastRow="0" w:firstColumn="1" w:lastColumn="0" w:noHBand="0" w:noVBand="1"/>
      </w:tblPr>
      <w:tblGrid>
        <w:gridCol w:w="9456"/>
      </w:tblGrid>
      <w:tr w:rsidR="00575CAE" w14:paraId="17A72D67" w14:textId="77777777" w:rsidTr="00006F44">
        <w:trPr>
          <w:trHeight w:val="2869"/>
          <w:jc w:val="center"/>
        </w:trPr>
        <w:tc>
          <w:tcPr>
            <w:tcW w:w="8659" w:type="dxa"/>
          </w:tcPr>
          <w:p w14:paraId="07361EFB" w14:textId="77777777" w:rsidR="00575CAE" w:rsidRDefault="00575CAE" w:rsidP="00006F44">
            <w:pPr>
              <w:ind w:right="-990"/>
              <w:rPr>
                <w:noProof/>
                <w:lang w:val="en-US"/>
              </w:rPr>
            </w:pPr>
          </w:p>
          <w:p w14:paraId="424F426C" w14:textId="6EDB46A4" w:rsidR="00575CAE" w:rsidRDefault="00532D48" w:rsidP="00006F44">
            <w:pPr>
              <w:ind w:right="-990"/>
              <w:rPr>
                <w:noProof/>
                <w:lang w:val="en-US"/>
              </w:rPr>
            </w:pPr>
            <w:r>
              <w:rPr>
                <w:noProof/>
                <w:lang w:val="en-US"/>
              </w:rPr>
              <w:drawing>
                <wp:inline distT="0" distB="0" distL="0" distR="0" wp14:anchorId="298EE015" wp14:editId="06FA9C41">
                  <wp:extent cx="5861050" cy="2109037"/>
                  <wp:effectExtent l="0" t="0" r="635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ew Wireframe 1 (8).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97136" cy="2122022"/>
                          </a:xfrm>
                          <a:prstGeom prst="rect">
                            <a:avLst/>
                          </a:prstGeom>
                        </pic:spPr>
                      </pic:pic>
                    </a:graphicData>
                  </a:graphic>
                </wp:inline>
              </w:drawing>
            </w:r>
          </w:p>
          <w:p w14:paraId="75B40EC2" w14:textId="77777777" w:rsidR="00575CAE" w:rsidRDefault="00575CAE" w:rsidP="00006F44">
            <w:pPr>
              <w:ind w:right="-990"/>
            </w:pPr>
          </w:p>
        </w:tc>
      </w:tr>
      <w:tr w:rsidR="00575CAE" w14:paraId="16182768" w14:textId="77777777" w:rsidTr="00006F44">
        <w:trPr>
          <w:trHeight w:val="156"/>
          <w:jc w:val="center"/>
        </w:trPr>
        <w:tc>
          <w:tcPr>
            <w:tcW w:w="8659" w:type="dxa"/>
          </w:tcPr>
          <w:p w14:paraId="038584E4" w14:textId="77777777" w:rsidR="00575CAE" w:rsidRDefault="00575CAE" w:rsidP="00006F44">
            <w:pPr>
              <w:ind w:right="-990"/>
              <w:rPr>
                <w:b/>
                <w:sz w:val="16"/>
                <w:szCs w:val="16"/>
              </w:rPr>
            </w:pPr>
          </w:p>
          <w:p w14:paraId="3447C258" w14:textId="1A42C347" w:rsidR="00575CAE" w:rsidRDefault="00575CAE" w:rsidP="00006F44">
            <w:pPr>
              <w:ind w:right="-990"/>
              <w:rPr>
                <w:sz w:val="20"/>
                <w:szCs w:val="20"/>
              </w:rPr>
            </w:pPr>
            <w:r w:rsidRPr="00763F4E">
              <w:rPr>
                <w:b/>
                <w:sz w:val="20"/>
                <w:szCs w:val="20"/>
              </w:rPr>
              <w:t>Fig</w:t>
            </w:r>
            <w:r w:rsidRPr="000018B0">
              <w:rPr>
                <w:b/>
                <w:sz w:val="20"/>
                <w:szCs w:val="20"/>
              </w:rPr>
              <w:t xml:space="preserve"> </w:t>
            </w:r>
            <w:r w:rsidR="000018B0" w:rsidRPr="00040CC0">
              <w:rPr>
                <w:b/>
                <w:sz w:val="20"/>
                <w:szCs w:val="20"/>
              </w:rPr>
              <w:t>4.</w:t>
            </w:r>
            <w:r>
              <w:rPr>
                <w:sz w:val="20"/>
                <w:szCs w:val="20"/>
              </w:rPr>
              <w:t xml:space="preserve"> </w:t>
            </w:r>
            <w:r w:rsidR="009853F5">
              <w:rPr>
                <w:sz w:val="20"/>
                <w:szCs w:val="20"/>
              </w:rPr>
              <w:t xml:space="preserve">Example mockup of </w:t>
            </w:r>
            <w:r>
              <w:rPr>
                <w:sz w:val="20"/>
                <w:szCs w:val="20"/>
              </w:rPr>
              <w:t>GlyGen Protein page; Subsection: ‘With Reported Glycans’</w:t>
            </w:r>
            <w:r w:rsidR="00532D48">
              <w:rPr>
                <w:sz w:val="20"/>
                <w:szCs w:val="20"/>
              </w:rPr>
              <w:t xml:space="preserve">. </w:t>
            </w:r>
          </w:p>
          <w:p w14:paraId="3FF7878E" w14:textId="77777777" w:rsidR="00575CAE" w:rsidRPr="00A23748" w:rsidRDefault="00575CAE" w:rsidP="00006F44">
            <w:pPr>
              <w:ind w:right="-990"/>
              <w:rPr>
                <w:sz w:val="16"/>
                <w:szCs w:val="16"/>
              </w:rPr>
            </w:pPr>
          </w:p>
        </w:tc>
      </w:tr>
    </w:tbl>
    <w:p w14:paraId="37AC8BEF" w14:textId="77777777" w:rsidR="00575CAE" w:rsidRDefault="00575CAE" w:rsidP="00575CAE">
      <w:pPr>
        <w:ind w:right="-990"/>
      </w:pPr>
    </w:p>
    <w:p w14:paraId="23F8110A" w14:textId="769BDDFA" w:rsidR="00575CAE" w:rsidRDefault="00575CAE" w:rsidP="00793F3D">
      <w:pPr>
        <w:tabs>
          <w:tab w:val="left" w:pos="165"/>
        </w:tabs>
        <w:ind w:right="-810"/>
      </w:pPr>
    </w:p>
    <w:p w14:paraId="0FDAC7A9" w14:textId="1003B304" w:rsidR="00575CAE" w:rsidRDefault="00575CAE" w:rsidP="00040CC0">
      <w:pPr>
        <w:ind w:right="-990"/>
      </w:pPr>
      <w:r>
        <w:t>Information such as “Predominant glycan species” and “negative information” will be represented as literature comments through a new subsection (</w:t>
      </w:r>
      <w:r w:rsidR="00532D48">
        <w:t xml:space="preserve">Additional </w:t>
      </w:r>
      <w:r>
        <w:t>Information) under “Glycosylation” section</w:t>
      </w:r>
      <w:r w:rsidR="009853F5">
        <w:t xml:space="preserve"> (Fig </w:t>
      </w:r>
      <w:r w:rsidR="009E6CC3">
        <w:t>5</w:t>
      </w:r>
      <w:r w:rsidR="009853F5">
        <w:t>)</w:t>
      </w:r>
      <w:r>
        <w:t>.</w:t>
      </w:r>
    </w:p>
    <w:p w14:paraId="0C155AE3" w14:textId="0C3D20DC" w:rsidR="00575CAE" w:rsidRDefault="002D1E90" w:rsidP="002D1E90">
      <w:pPr>
        <w:tabs>
          <w:tab w:val="left" w:pos="4005"/>
        </w:tabs>
        <w:ind w:right="-540"/>
      </w:pPr>
      <w:r>
        <w:tab/>
      </w:r>
    </w:p>
    <w:tbl>
      <w:tblPr>
        <w:tblStyle w:val="TableGrid"/>
        <w:tblW w:w="0" w:type="auto"/>
        <w:tblInd w:w="535" w:type="dxa"/>
        <w:tblLook w:val="04A0" w:firstRow="1" w:lastRow="0" w:firstColumn="1" w:lastColumn="0" w:noHBand="0" w:noVBand="1"/>
      </w:tblPr>
      <w:tblGrid>
        <w:gridCol w:w="9288"/>
      </w:tblGrid>
      <w:tr w:rsidR="00206621" w14:paraId="4B1AC1E6" w14:textId="77777777" w:rsidTr="00206621">
        <w:trPr>
          <w:trHeight w:val="3428"/>
        </w:trPr>
        <w:tc>
          <w:tcPr>
            <w:tcW w:w="9180" w:type="dxa"/>
          </w:tcPr>
          <w:p w14:paraId="2AA6D210" w14:textId="4250DB80" w:rsidR="00575CAE" w:rsidRDefault="00532D48" w:rsidP="00206621">
            <w:pPr>
              <w:ind w:right="-990"/>
            </w:pPr>
            <w:r>
              <w:rPr>
                <w:noProof/>
                <w:lang w:val="en-US"/>
              </w:rPr>
              <w:drawing>
                <wp:inline distT="0" distB="0" distL="0" distR="0" wp14:anchorId="401CF819" wp14:editId="3266BAF6">
                  <wp:extent cx="5760720" cy="2337757"/>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ew Wireframe 1 (7).png"/>
                          <pic:cNvPicPr/>
                        </pic:nvPicPr>
                        <pic:blipFill>
                          <a:blip r:embed="rId19">
                            <a:extLst>
                              <a:ext uri="{28A0092B-C50C-407E-A947-70E740481C1C}">
                                <a14:useLocalDpi xmlns:a14="http://schemas.microsoft.com/office/drawing/2010/main" val="0"/>
                              </a:ext>
                            </a:extLst>
                          </a:blip>
                          <a:stretch>
                            <a:fillRect/>
                          </a:stretch>
                        </pic:blipFill>
                        <pic:spPr>
                          <a:xfrm>
                            <a:off x="0" y="0"/>
                            <a:ext cx="5781789" cy="2346307"/>
                          </a:xfrm>
                          <a:prstGeom prst="rect">
                            <a:avLst/>
                          </a:prstGeom>
                        </pic:spPr>
                      </pic:pic>
                    </a:graphicData>
                  </a:graphic>
                </wp:inline>
              </w:drawing>
            </w:r>
          </w:p>
          <w:p w14:paraId="72A1FAAD" w14:textId="1C92111A" w:rsidR="00206621" w:rsidRDefault="00206621" w:rsidP="00206621">
            <w:pPr>
              <w:ind w:right="-990"/>
              <w:jc w:val="center"/>
            </w:pPr>
          </w:p>
        </w:tc>
      </w:tr>
      <w:tr w:rsidR="00206621" w14:paraId="5354CB89" w14:textId="77777777" w:rsidTr="00206621">
        <w:tc>
          <w:tcPr>
            <w:tcW w:w="9180" w:type="dxa"/>
          </w:tcPr>
          <w:p w14:paraId="5C8D628E" w14:textId="77777777" w:rsidR="00575CAE" w:rsidRPr="0028642A" w:rsidRDefault="00575CAE" w:rsidP="00006F44">
            <w:pPr>
              <w:ind w:right="-990"/>
              <w:rPr>
                <w:b/>
                <w:sz w:val="16"/>
                <w:szCs w:val="16"/>
              </w:rPr>
            </w:pPr>
          </w:p>
          <w:p w14:paraId="370ABECC" w14:textId="4593677C" w:rsidR="00575CAE" w:rsidRDefault="00575CAE" w:rsidP="00006F44">
            <w:pPr>
              <w:ind w:right="-990"/>
              <w:rPr>
                <w:sz w:val="20"/>
                <w:szCs w:val="20"/>
              </w:rPr>
            </w:pPr>
            <w:r w:rsidRPr="00FB5A04">
              <w:rPr>
                <w:b/>
                <w:sz w:val="20"/>
                <w:szCs w:val="20"/>
              </w:rPr>
              <w:t xml:space="preserve">Fig </w:t>
            </w:r>
            <w:r w:rsidR="00DC5872">
              <w:rPr>
                <w:b/>
                <w:sz w:val="20"/>
                <w:szCs w:val="20"/>
              </w:rPr>
              <w:t>5</w:t>
            </w:r>
            <w:r w:rsidR="00A60ADE">
              <w:rPr>
                <w:b/>
                <w:sz w:val="20"/>
                <w:szCs w:val="20"/>
              </w:rPr>
              <w:t>.</w:t>
            </w:r>
            <w:r w:rsidRPr="00FB5A04">
              <w:rPr>
                <w:sz w:val="20"/>
                <w:szCs w:val="20"/>
              </w:rPr>
              <w:t xml:space="preserve"> </w:t>
            </w:r>
            <w:r w:rsidR="009853F5">
              <w:rPr>
                <w:sz w:val="20"/>
                <w:szCs w:val="20"/>
              </w:rPr>
              <w:t xml:space="preserve">Example of </w:t>
            </w:r>
            <w:r w:rsidRPr="00FB5A04">
              <w:rPr>
                <w:sz w:val="20"/>
                <w:szCs w:val="20"/>
              </w:rPr>
              <w:t xml:space="preserve">GlyGen Protein page; Subsection: </w:t>
            </w:r>
            <w:r w:rsidR="003B2C03">
              <w:rPr>
                <w:sz w:val="20"/>
                <w:szCs w:val="20"/>
              </w:rPr>
              <w:t>‘</w:t>
            </w:r>
            <w:r w:rsidR="00532D48">
              <w:rPr>
                <w:sz w:val="20"/>
                <w:szCs w:val="20"/>
              </w:rPr>
              <w:t xml:space="preserve">Additional </w:t>
            </w:r>
            <w:r w:rsidRPr="00FB5A04">
              <w:rPr>
                <w:sz w:val="20"/>
                <w:szCs w:val="20"/>
              </w:rPr>
              <w:t>Information</w:t>
            </w:r>
            <w:r w:rsidR="003B2C03">
              <w:rPr>
                <w:sz w:val="20"/>
                <w:szCs w:val="20"/>
              </w:rPr>
              <w:t>’</w:t>
            </w:r>
            <w:r w:rsidR="006D47DC">
              <w:rPr>
                <w:sz w:val="20"/>
                <w:szCs w:val="20"/>
              </w:rPr>
              <w:t>.</w:t>
            </w:r>
            <w:bookmarkStart w:id="0" w:name="_GoBack"/>
            <w:bookmarkEnd w:id="0"/>
          </w:p>
          <w:p w14:paraId="32467073" w14:textId="77777777" w:rsidR="00575CAE" w:rsidRPr="0028642A" w:rsidRDefault="00575CAE" w:rsidP="00006F44">
            <w:pPr>
              <w:ind w:right="-990"/>
              <w:rPr>
                <w:sz w:val="16"/>
                <w:szCs w:val="16"/>
              </w:rPr>
            </w:pPr>
          </w:p>
        </w:tc>
      </w:tr>
    </w:tbl>
    <w:p w14:paraId="7EFF47B3" w14:textId="5C7FF313" w:rsidR="00575CAE" w:rsidRDefault="00575CAE" w:rsidP="00575CAE">
      <w:pPr>
        <w:ind w:right="-540"/>
      </w:pPr>
    </w:p>
    <w:p w14:paraId="17F65F2E" w14:textId="088CDF3F" w:rsidR="00474F52" w:rsidRDefault="00474F52" w:rsidP="00575CAE">
      <w:r>
        <w:t>Leveraging our experience in developing tools such as DiMex</w:t>
      </w:r>
      <w:r w:rsidR="00076C46">
        <w:t xml:space="preserve"> </w:t>
      </w:r>
      <w:r w:rsidR="001158AF">
        <w:fldChar w:fldCharType="begin"/>
      </w:r>
      <w:r w:rsidR="00793F3D">
        <w:instrText xml:space="preserve"> ADDIN EN.CITE &lt;EndNote&gt;&lt;Cite&gt;&lt;Author&gt;Mahmood&lt;/Author&gt;&lt;Year&gt;2016&lt;/Year&gt;&lt;RecNum&gt;16&lt;/RecNum&gt;&lt;DisplayText&gt;[5]&lt;/DisplayText&gt;&lt;record&gt;&lt;rec-number&gt;16&lt;/rec-number&gt;&lt;foreign-keys&gt;&lt;key app="EN" db-id="pa95pvrvke0zfledsx6v2xeztd2se2av22se"&gt;16&lt;/key&gt;&lt;/foreign-keys&gt;&lt;ref-type name="Journal Article"&gt;17&lt;/ref-type&gt;&lt;contributors&gt;&lt;authors&gt;&lt;author&gt;Mahmood, A. S.&lt;/author&gt;&lt;author&gt;Wu, T. J.&lt;/author&gt;&lt;author&gt;Mazumder, R.&lt;/author&gt;&lt;author&gt;Vijay-Shanker, K.&lt;/author&gt;&lt;/authors&gt;&lt;/contributors&gt;&lt;auth-address&gt;Department of Computer and Information Sciences, University of Delaware, Newark, Delaware, United States of America.&amp;#xD;Department of Biochemistry and Molecular Medicine, George Washington University, Washington, District of Columbia, United States of America.&amp;#xD;McCormick Genomic and Proteomic Center, George Washington University, Washington, District of Columbia, United States of America.&lt;/auth-address&gt;&lt;titles&gt;&lt;title&gt;DiMeX: A Text Mining System for Mutation-Disease Association Extraction&lt;/title&gt;&lt;secondary-title&gt;PLoS One&lt;/secondary-title&gt;&lt;/titles&gt;&lt;periodical&gt;&lt;full-title&gt;PLoS One&lt;/full-title&gt;&lt;/periodical&gt;&lt;pages&gt;e0152725&lt;/pages&gt;&lt;volume&gt;11&lt;/volume&gt;&lt;number&gt;4&lt;/number&gt;&lt;keywords&gt;&lt;keyword&gt;Computational Biology/methods&lt;/keyword&gt;&lt;keyword&gt;Data Mining/*methods&lt;/keyword&gt;&lt;keyword&gt;*Databases, Genetic&lt;/keyword&gt;&lt;keyword&gt;*Genetic Predisposition to Disease&lt;/keyword&gt;&lt;keyword&gt;Humans&lt;/keyword&gt;&lt;keyword&gt;Knowledge Bases&lt;/keyword&gt;&lt;keyword&gt;*Mutation&lt;/keyword&gt;&lt;keyword&gt;*Natural Language Processing&lt;/keyword&gt;&lt;/keywords&gt;&lt;dates&gt;&lt;year&gt;2016&lt;/year&gt;&lt;/dates&gt;&lt;isbn&gt;1932-6203 (Electronic)&amp;#xD;1932-6203 (Linking)&lt;/isbn&gt;&lt;accession-num&gt;27073839&lt;/accession-num&gt;&lt;urls&gt;&lt;related-urls&gt;&lt;url&gt;https://www.ncbi.nlm.nih.gov/pubmed/27073839&lt;/url&gt;&lt;/related-urls&gt;&lt;/urls&gt;&lt;custom2&gt;PMC4830514&lt;/custom2&gt;&lt;electronic-resource-num&gt;10.1371/journal.pone.0152725&lt;/electronic-resource-num&gt;&lt;/record&gt;&lt;/Cite&gt;&lt;/EndNote&gt;</w:instrText>
      </w:r>
      <w:r w:rsidR="001158AF">
        <w:fldChar w:fldCharType="separate"/>
      </w:r>
      <w:r w:rsidR="001158AF">
        <w:rPr>
          <w:noProof/>
        </w:rPr>
        <w:t>[5]</w:t>
      </w:r>
      <w:r w:rsidR="001158AF">
        <w:fldChar w:fldCharType="end"/>
      </w:r>
      <w:r>
        <w:t xml:space="preserve"> and DEXTER</w:t>
      </w:r>
      <w:r w:rsidR="00076C46">
        <w:t xml:space="preserve"> </w:t>
      </w:r>
      <w:r w:rsidR="001158AF">
        <w:fldChar w:fldCharType="begin">
          <w:fldData xml:space="preserve">PEVuZE5vdGU+PENpdGU+PEF1dGhvcj5HdXB0YTwvQXV0aG9yPjxZZWFyPjIwMTg8L1llYXI+PFJl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</w:fldData>
        </w:fldChar>
      </w:r>
      <w:r w:rsidR="00D01997">
        <w:instrText xml:space="preserve"> ADDIN EN.CITE </w:instrText>
      </w:r>
      <w:r w:rsidR="00D01997">
        <w:fldChar w:fldCharType="begin">
          <w:fldData xml:space="preserve">PEVuZE5vdGU+PENpdGU+PEF1dGhvcj5HdXB0YTwvQXV0aG9yPjxZZWFyPjIwMTg8L1llYXI+PFJl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</w:fldData>
        </w:fldChar>
      </w:r>
      <w:r w:rsidR="00D01997">
        <w:instrText xml:space="preserve"> ADDIN EN.CITE.DATA </w:instrText>
      </w:r>
      <w:r w:rsidR="00D01997">
        <w:fldChar w:fldCharType="end"/>
      </w:r>
      <w:r w:rsidR="001158AF">
        <w:fldChar w:fldCharType="separate"/>
      </w:r>
      <w:r w:rsidR="00D01997">
        <w:rPr>
          <w:noProof/>
        </w:rPr>
        <w:t>[28]</w:t>
      </w:r>
      <w:r w:rsidR="001158AF">
        <w:fldChar w:fldCharType="end"/>
      </w:r>
      <w:r>
        <w:t xml:space="preserve"> we plan to capture disease information from the papers which will potentially </w:t>
      </w:r>
      <w:r w:rsidR="00076C46">
        <w:t>help provide information related to</w:t>
      </w:r>
      <w:r>
        <w:t xml:space="preserve"> causation or co-relation of a glycan or glycoprotein to the associated disease. The</w:t>
      </w:r>
      <w:r w:rsidR="001158AF">
        <w:t xml:space="preserve"> disease terms will be further</w:t>
      </w:r>
      <w:r>
        <w:t xml:space="preserve"> mapped to the Human Disease Ontology ID’s. With this approach we intend to capture the involvement </w:t>
      </w:r>
      <w:r>
        <w:lastRenderedPageBreak/>
        <w:t xml:space="preserve">of the glycoprotein in a particular disease </w:t>
      </w:r>
      <w:r w:rsidR="001158AF">
        <w:t>by capturing the</w:t>
      </w:r>
      <w:r>
        <w:t xml:space="preserve"> change</w:t>
      </w:r>
      <w:r w:rsidR="001158AF">
        <w:t xml:space="preserve"> in</w:t>
      </w:r>
      <w:r>
        <w:t xml:space="preserve"> glycosylation state (for e.g. site, glycan structure or composition) in diseased cells/tissues. This data along with </w:t>
      </w:r>
      <w:r w:rsidR="00575CAE">
        <w:t>mass spectrometry data, will be represented in the existing protein page</w:t>
      </w:r>
      <w:r>
        <w:t>.</w:t>
      </w:r>
    </w:p>
    <w:p w14:paraId="32220CE4" w14:textId="77777777" w:rsidR="00474F52" w:rsidRDefault="00474F52" w:rsidP="00575CAE"/>
    <w:p w14:paraId="10724B69" w14:textId="45D7F8DA" w:rsidR="00575CAE" w:rsidRDefault="00474F52" w:rsidP="00575CAE">
      <w:r>
        <w:t>All</w:t>
      </w:r>
      <w:r w:rsidR="00AE13BF">
        <w:t xml:space="preserve"> of the above information will be searchable and captured in BioCompute Objects </w:t>
      </w:r>
      <w:r w:rsidR="00F138B8">
        <w:t xml:space="preserve">format </w:t>
      </w:r>
      <w:r w:rsidR="00F138B8">
        <w:fldChar w:fldCharType="begin">
          <w:fldData xml:space="preserve">PEVuZE5vdGU+PENpdGU+PEF1dGhvcj5BbHRlcm92aXR6PC9BdXRob3I+PFllYXI+MjAxODwvWWVh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</w:fldData>
        </w:fldChar>
      </w:r>
      <w:r w:rsidR="00555729">
        <w:instrText xml:space="preserve"> ADDIN EN.CITE </w:instrText>
      </w:r>
      <w:r w:rsidR="00555729">
        <w:fldChar w:fldCharType="begin">
          <w:fldData xml:space="preserve">PEVuZE5vdGU+PENpdGU+PEF1dGhvcj5BbHRlcm92aXR6PC9BdXRob3I+PFllYXI+MjAxODwvWWVh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</w:fldData>
        </w:fldChar>
      </w:r>
      <w:r w:rsidR="00555729">
        <w:instrText xml:space="preserve"> ADDIN EN.CITE.DATA </w:instrText>
      </w:r>
      <w:r w:rsidR="00555729">
        <w:fldChar w:fldCharType="end"/>
      </w:r>
      <w:r w:rsidR="00F138B8">
        <w:fldChar w:fldCharType="separate"/>
      </w:r>
      <w:r w:rsidR="00555729">
        <w:rPr>
          <w:noProof/>
        </w:rPr>
        <w:t>[40]</w:t>
      </w:r>
      <w:r w:rsidR="00F138B8">
        <w:fldChar w:fldCharType="end"/>
      </w:r>
      <w:r w:rsidR="00AE13BF">
        <w:t xml:space="preserve"> as evidence</w:t>
      </w:r>
      <w:r w:rsidR="00575CAE">
        <w:t>.</w:t>
      </w:r>
      <w:r w:rsidR="00F138B8">
        <w:t xml:space="preserve"> Final presentation of literature mined data will be decided based on user and GlyGen team member input.</w:t>
      </w:r>
    </w:p>
    <w:p w14:paraId="37837407" w14:textId="6AC3E095" w:rsidR="00575CAE" w:rsidRDefault="00575CAE" w:rsidP="00575CAE"/>
    <w:p w14:paraId="3D17EF78" w14:textId="77777777" w:rsidR="00320C76" w:rsidRDefault="00320C76" w:rsidP="00320C76">
      <w:pPr>
        <w:ind w:left="-360" w:firstLine="360"/>
        <w:rPr>
          <w:b/>
          <w:i/>
        </w:rPr>
      </w:pPr>
      <w:r w:rsidRPr="00040CC0">
        <w:rPr>
          <w:b/>
          <w:i/>
        </w:rPr>
        <w:t>Expected outcomes, potential pitfall and alternative strategies</w:t>
      </w:r>
    </w:p>
    <w:p w14:paraId="5A4AAEA7" w14:textId="4309BC64" w:rsidR="00320C76" w:rsidRPr="00830E2A" w:rsidRDefault="00320C76" w:rsidP="00320C76">
      <w:r>
        <w:t xml:space="preserve">Based on our experience in developing text-mining algorithms as well as data integration, we intend to provide an extensive glycan-protein data and annotations from existing publications in GlyGen and also publications currently not yet present in our resource. All information will have detailed provenance information captured in BioCompute Objects </w:t>
      </w:r>
      <w:r>
        <w:fldChar w:fldCharType="begin">
          <w:fldData xml:space="preserve">PEVuZE5vdGU+PENpdGU+PEF1dGhvcj5BbHRlcm92aXR6PC9BdXRob3I+PFllYXI+MjAxODwvWWVh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</w:fldData>
        </w:fldChar>
      </w:r>
      <w:r w:rsidR="00555729">
        <w:instrText xml:space="preserve"> ADDIN EN.CITE </w:instrText>
      </w:r>
      <w:r w:rsidR="00555729">
        <w:fldChar w:fldCharType="begin">
          <w:fldData xml:space="preserve">PEVuZE5vdGU+PENpdGU+PEF1dGhvcj5BbHRlcm92aXR6PC9BdXRob3I+PFllYXI+MjAxODwvWWVh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</w:fldData>
        </w:fldChar>
      </w:r>
      <w:r w:rsidR="00555729">
        <w:instrText xml:space="preserve"> ADDIN EN.CITE.DATA </w:instrText>
      </w:r>
      <w:r w:rsidR="00555729">
        <w:fldChar w:fldCharType="end"/>
      </w:r>
      <w:r>
        <w:fldChar w:fldCharType="separate"/>
      </w:r>
      <w:r w:rsidR="00555729">
        <w:rPr>
          <w:noProof/>
        </w:rPr>
        <w:t>[40]</w:t>
      </w:r>
      <w:r>
        <w:fldChar w:fldCharType="end"/>
      </w:r>
      <w:r>
        <w:t xml:space="preserve"> and available through data.glygen.org. Because of the complexity and heterogeneity of glycosylation and the way they are described by different authors, the extraction of the data from publications without losing information is a key challenge for this project. To overcome this, </w:t>
      </w:r>
      <w:r w:rsidR="00C727EF">
        <w:t>reliability metrics will be provided that will help users filter out potential false positive results</w:t>
      </w:r>
      <w:r>
        <w:t>.</w:t>
      </w:r>
      <w:r w:rsidR="00C727EF">
        <w:t xml:space="preserve"> Metric rules will be determined manually through </w:t>
      </w:r>
      <w:r w:rsidR="008A7536">
        <w:t>spot-checking</w:t>
      </w:r>
      <w:r w:rsidR="00C727EF">
        <w:t>, but they will be applied automatically</w:t>
      </w:r>
      <w:r w:rsidR="008A7536">
        <w:t>,</w:t>
      </w:r>
      <w:r w:rsidR="00C727EF">
        <w:t xml:space="preserve"> and hence will be scalable.</w:t>
      </w:r>
      <w:r>
        <w:t xml:space="preserve"> </w:t>
      </w:r>
    </w:p>
    <w:p w14:paraId="4C18B2B1" w14:textId="77777777" w:rsidR="00320C76" w:rsidRDefault="00320C76" w:rsidP="00575CAE"/>
    <w:p w14:paraId="5289758C" w14:textId="26F814DE" w:rsidR="00977E5F" w:rsidRDefault="00531F36" w:rsidP="003E5D7E">
      <w:pPr>
        <w:rPr>
          <w:b/>
          <w:u w:val="single"/>
        </w:rPr>
      </w:pPr>
      <w:r>
        <w:rPr>
          <w:b/>
          <w:u w:val="single"/>
        </w:rPr>
        <w:t>Aim 2:  Replicability and usability of the tool.</w:t>
      </w:r>
    </w:p>
    <w:p w14:paraId="6A428740" w14:textId="77777777" w:rsidR="00977E5F" w:rsidRDefault="00977E5F"/>
    <w:p w14:paraId="154BA48E" w14:textId="381A6CCA" w:rsidR="00977E5F" w:rsidRDefault="00531F36" w:rsidP="003E5D7E">
      <w:pPr>
        <w:rPr>
          <w:b/>
        </w:rPr>
      </w:pPr>
      <w:r>
        <w:rPr>
          <w:b/>
        </w:rPr>
        <w:t>Aim 2</w:t>
      </w:r>
      <w:r w:rsidR="00A65E72">
        <w:rPr>
          <w:b/>
        </w:rPr>
        <w:t>a</w:t>
      </w:r>
      <w:r>
        <w:rPr>
          <w:b/>
        </w:rPr>
        <w:t xml:space="preserve">) </w:t>
      </w:r>
      <w:r w:rsidR="00A65E72" w:rsidRPr="00076C46">
        <w:rPr>
          <w:b/>
        </w:rPr>
        <w:t>Generate a list of glycan specific terms from publications that can be subsequently leveraged to identify the structural features or compositions of the reported glycans.</w:t>
      </w:r>
    </w:p>
    <w:p w14:paraId="26DB9505" w14:textId="148B68BF" w:rsidR="00893C16" w:rsidRDefault="00531F36" w:rsidP="00830E2A">
      <w:r>
        <w:t xml:space="preserve"> </w:t>
      </w:r>
    </w:p>
    <w:p w14:paraId="49D8771C" w14:textId="3532487D" w:rsidR="00893C16" w:rsidRDefault="00893C16" w:rsidP="00893C16">
      <w:r>
        <w:t xml:space="preserve">Our goal is to identify and extract mentions in the text that are suggestive of the glycan </w:t>
      </w:r>
      <w:r w:rsidR="00881C1A">
        <w:t xml:space="preserve">composition or </w:t>
      </w:r>
      <w:r>
        <w:t xml:space="preserve">structure. From these mentions, we will generate a </w:t>
      </w:r>
      <w:r w:rsidR="00881C1A">
        <w:t>list</w:t>
      </w:r>
      <w:r>
        <w:t xml:space="preserve"> of glycan strings that can form the basis for ultimately </w:t>
      </w:r>
      <w:r w:rsidR="00881C1A">
        <w:t xml:space="preserve">automatically </w:t>
      </w:r>
      <w:r>
        <w:t xml:space="preserve">mapping the glycan structure (in IUPAC or any other similar </w:t>
      </w:r>
      <w:r w:rsidR="004F3055">
        <w:t xml:space="preserve">sequence </w:t>
      </w:r>
      <w:r>
        <w:t>format) to GlyTouCan Accession</w:t>
      </w:r>
      <w:r w:rsidR="00881C1A">
        <w:t xml:space="preserve"> (future plan)</w:t>
      </w:r>
      <w:r>
        <w:t>. This will provide a reference</w:t>
      </w:r>
      <w:r w:rsidR="00A65E72">
        <w:t xml:space="preserve"> allowing</w:t>
      </w:r>
      <w:r>
        <w:t xml:space="preserve"> glycan composition to </w:t>
      </w:r>
      <w:r w:rsidR="00A65E72">
        <w:t xml:space="preserve">be mapped to </w:t>
      </w:r>
      <w:r>
        <w:t>GlyTouCan Accession</w:t>
      </w:r>
      <w:r w:rsidR="00A65E72">
        <w:t>, which would facilitate deeper</w:t>
      </w:r>
      <w:r>
        <w:t xml:space="preserve"> inference</w:t>
      </w:r>
      <w:r w:rsidR="00A65E72">
        <w:t>.</w:t>
      </w:r>
    </w:p>
    <w:p w14:paraId="105E3C60" w14:textId="77777777" w:rsidR="00893C16" w:rsidRDefault="00893C16" w:rsidP="00893C16"/>
    <w:p w14:paraId="30DF79E8" w14:textId="0D6B5DBC" w:rsidR="00830E2A" w:rsidRDefault="00893C16" w:rsidP="00830E2A">
      <w:r>
        <w:t xml:space="preserve">For the purpose of extracting mentions of glycan </w:t>
      </w:r>
      <w:r w:rsidR="00881C1A">
        <w:t xml:space="preserve">composition or </w:t>
      </w:r>
      <w:r>
        <w:t xml:space="preserve">structure from the text, we aim to employ pattern-based (regular expression) methods augmented with contextual clues that indicate the presence of glycan structure reference. The extraction method will be refined in an iterative manner with feedback from GW researchers. We intend to </w:t>
      </w:r>
      <w:r w:rsidR="00881C1A">
        <w:t>utilize GlyGen</w:t>
      </w:r>
      <w:r>
        <w:t xml:space="preserve"> hackathon/workshop to </w:t>
      </w:r>
      <w:r w:rsidR="00881C1A">
        <w:t xml:space="preserve">assign </w:t>
      </w:r>
      <w:r>
        <w:t>GlyTouCan</w:t>
      </w:r>
      <w:r w:rsidR="00C07AE1">
        <w:t>/PubChem/ChEBI accessions</w:t>
      </w:r>
      <w:r>
        <w:t xml:space="preserve"> </w:t>
      </w:r>
      <w:r w:rsidR="00881C1A">
        <w:t>manually during the project period. This list</w:t>
      </w:r>
      <w:r w:rsidR="006B6329">
        <w:t xml:space="preserve"> will be the initial step in creating </w:t>
      </w:r>
      <w:r w:rsidR="00A302AC">
        <w:t>a dictionary to assist GlyGen users</w:t>
      </w:r>
      <w:r w:rsidR="00C07AE1">
        <w:t xml:space="preserve"> and improve representations in chemical databases</w:t>
      </w:r>
      <w:r w:rsidR="00A302AC">
        <w:t>. Table 3</w:t>
      </w:r>
      <w:r w:rsidR="00881C1A">
        <w:t xml:space="preserve"> provides an example draft list.</w:t>
      </w:r>
      <w:r w:rsidR="00A302AC">
        <w:t xml:space="preserve"> </w:t>
      </w:r>
      <w:r w:rsidR="00881C1A">
        <w:t>The final format of the list will be determined based on input from users and GlyGen team.</w:t>
      </w:r>
      <w:r w:rsidR="00A302AC">
        <w:t xml:space="preserve"> </w:t>
      </w:r>
    </w:p>
    <w:p w14:paraId="3EE87E94" w14:textId="3CC52357" w:rsidR="00A65E72" w:rsidRDefault="00A65E72" w:rsidP="00830E2A"/>
    <w:tbl>
      <w:tblPr>
        <w:tblW w:w="0" w:type="auto"/>
        <w:tblCellMar>
          <w:top w:w="15" w:type="dxa"/>
          <w:left w:w="15" w:type="dxa"/>
          <w:bottom w:w="15" w:type="dxa"/>
          <w:right w:w="15" w:type="dxa"/>
        </w:tblCellMar>
        <w:tblLook w:val="04A0" w:firstRow="1" w:lastRow="0" w:firstColumn="1" w:lastColumn="0" w:noHBand="0" w:noVBand="1"/>
      </w:tblPr>
      <w:tblGrid>
        <w:gridCol w:w="1044"/>
        <w:gridCol w:w="9164"/>
      </w:tblGrid>
      <w:tr w:rsidR="007D4A79" w:rsidRPr="004F161B" w14:paraId="50196676" w14:textId="77777777" w:rsidTr="00E41FF3">
        <w:trPr>
          <w:trHeight w:val="320"/>
        </w:trPr>
        <w:tc>
          <w:tcPr>
            <w:tcW w:w="0" w:type="auto"/>
            <w:gridSpan w:val="2"/>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71B5F07" w14:textId="47B95CA6" w:rsidR="007D4A79" w:rsidRPr="004F161B" w:rsidRDefault="007D4A79">
            <w:pPr>
              <w:spacing w:line="240" w:lineRule="auto"/>
              <w:rPr>
                <w:rFonts w:eastAsia="Times New Roman"/>
                <w:color w:val="000000"/>
                <w:sz w:val="20"/>
                <w:szCs w:val="20"/>
                <w:lang w:val="en-US"/>
              </w:rPr>
            </w:pPr>
            <w:r w:rsidRPr="004F161B">
              <w:rPr>
                <w:rFonts w:eastAsia="Times New Roman"/>
                <w:b/>
                <w:color w:val="000000"/>
                <w:sz w:val="20"/>
                <w:szCs w:val="20"/>
                <w:lang w:val="en-US"/>
              </w:rPr>
              <w:t>Table 3.</w:t>
            </w:r>
            <w:r w:rsidR="00FE6AAE">
              <w:rPr>
                <w:rFonts w:eastAsia="Times New Roman"/>
                <w:color w:val="000000"/>
                <w:sz w:val="20"/>
                <w:szCs w:val="20"/>
                <w:lang w:val="en-US"/>
              </w:rPr>
              <w:t xml:space="preserve"> Examples of captured sentences</w:t>
            </w:r>
            <w:r w:rsidRPr="004F161B">
              <w:rPr>
                <w:rFonts w:eastAsia="Times New Roman"/>
                <w:color w:val="000000"/>
                <w:sz w:val="20"/>
                <w:szCs w:val="20"/>
                <w:lang w:val="en-US"/>
              </w:rPr>
              <w:t xml:space="preserve"> </w:t>
            </w:r>
            <w:r>
              <w:rPr>
                <w:rFonts w:eastAsia="Times New Roman"/>
                <w:color w:val="000000"/>
                <w:sz w:val="20"/>
                <w:szCs w:val="20"/>
                <w:lang w:val="en-US"/>
              </w:rPr>
              <w:t>used to describe glycan</w:t>
            </w:r>
            <w:r w:rsidR="00FE6AAE">
              <w:rPr>
                <w:rFonts w:eastAsia="Times New Roman"/>
                <w:color w:val="000000"/>
                <w:sz w:val="20"/>
                <w:szCs w:val="20"/>
                <w:lang w:val="en-US"/>
              </w:rPr>
              <w:t>(</w:t>
            </w:r>
            <w:r>
              <w:rPr>
                <w:rFonts w:eastAsia="Times New Roman"/>
                <w:color w:val="000000"/>
                <w:sz w:val="20"/>
                <w:szCs w:val="20"/>
                <w:lang w:val="en-US"/>
              </w:rPr>
              <w:t>s</w:t>
            </w:r>
            <w:r w:rsidR="00FE6AAE">
              <w:rPr>
                <w:rFonts w:eastAsia="Times New Roman"/>
                <w:color w:val="000000"/>
                <w:sz w:val="20"/>
                <w:szCs w:val="20"/>
                <w:lang w:val="en-US"/>
              </w:rPr>
              <w:t>)</w:t>
            </w:r>
            <w:r>
              <w:rPr>
                <w:rFonts w:eastAsia="Times New Roman"/>
                <w:color w:val="000000"/>
                <w:sz w:val="20"/>
                <w:szCs w:val="20"/>
                <w:lang w:val="en-US"/>
              </w:rPr>
              <w:t xml:space="preserve"> reported in the p</w:t>
            </w:r>
            <w:r w:rsidR="00FE6AAE">
              <w:rPr>
                <w:rFonts w:eastAsia="Times New Roman"/>
                <w:color w:val="000000"/>
                <w:sz w:val="20"/>
                <w:szCs w:val="20"/>
                <w:lang w:val="en-US"/>
              </w:rPr>
              <w:t>apers</w:t>
            </w:r>
            <w:r>
              <w:rPr>
                <w:rFonts w:eastAsia="Times New Roman"/>
                <w:color w:val="000000"/>
                <w:sz w:val="20"/>
                <w:szCs w:val="20"/>
                <w:lang w:val="en-US"/>
              </w:rPr>
              <w:t xml:space="preserve"> (identified by PMID)</w:t>
            </w:r>
            <w:r w:rsidRPr="004F161B">
              <w:rPr>
                <w:rFonts w:eastAsia="Times New Roman"/>
                <w:color w:val="000000"/>
                <w:sz w:val="20"/>
                <w:szCs w:val="20"/>
                <w:lang w:val="en-US"/>
              </w:rPr>
              <w:t>.</w:t>
            </w:r>
            <w:r>
              <w:rPr>
                <w:rFonts w:eastAsia="Times New Roman"/>
                <w:color w:val="000000"/>
                <w:sz w:val="20"/>
                <w:szCs w:val="20"/>
                <w:lang w:val="en-US"/>
              </w:rPr>
              <w:t xml:space="preserve"> </w:t>
            </w:r>
            <w:r w:rsidR="00FE6AAE">
              <w:rPr>
                <w:rFonts w:eastAsia="Times New Roman"/>
                <w:color w:val="000000"/>
                <w:sz w:val="20"/>
                <w:szCs w:val="20"/>
                <w:lang w:val="en-US"/>
              </w:rPr>
              <w:t xml:space="preserve">The glycan structural </w:t>
            </w:r>
            <w:r w:rsidR="00F32C01">
              <w:rPr>
                <w:rFonts w:eastAsia="Times New Roman"/>
                <w:color w:val="000000"/>
                <w:sz w:val="20"/>
                <w:szCs w:val="20"/>
                <w:lang w:val="en-US"/>
              </w:rPr>
              <w:t xml:space="preserve">or composition </w:t>
            </w:r>
            <w:r w:rsidR="00FE6AAE">
              <w:rPr>
                <w:rFonts w:eastAsia="Times New Roman"/>
                <w:color w:val="000000"/>
                <w:sz w:val="20"/>
                <w:szCs w:val="20"/>
                <w:lang w:val="en-US"/>
              </w:rPr>
              <w:t xml:space="preserve">features are underscored. This list will serve as the initial step in generating </w:t>
            </w:r>
            <w:r w:rsidR="00A2489E">
              <w:rPr>
                <w:rFonts w:eastAsia="Times New Roman"/>
                <w:color w:val="000000"/>
                <w:sz w:val="20"/>
                <w:szCs w:val="20"/>
                <w:lang w:val="en-US"/>
              </w:rPr>
              <w:t>a potential</w:t>
            </w:r>
            <w:r w:rsidR="00705EE2">
              <w:rPr>
                <w:rFonts w:eastAsia="Times New Roman"/>
                <w:color w:val="000000"/>
                <w:sz w:val="20"/>
                <w:szCs w:val="20"/>
                <w:lang w:val="en-US"/>
              </w:rPr>
              <w:t xml:space="preserve"> </w:t>
            </w:r>
            <w:r w:rsidR="00FE6AAE">
              <w:rPr>
                <w:rFonts w:eastAsia="Times New Roman"/>
                <w:color w:val="000000"/>
                <w:sz w:val="20"/>
                <w:szCs w:val="20"/>
                <w:lang w:val="en-US"/>
              </w:rPr>
              <w:t xml:space="preserve">dictionary. </w:t>
            </w:r>
            <w:r w:rsidRPr="004F161B">
              <w:rPr>
                <w:rFonts w:eastAsia="Times New Roman"/>
                <w:i/>
                <w:color w:val="000000"/>
                <w:sz w:val="20"/>
                <w:szCs w:val="20"/>
                <w:lang w:val="en-US"/>
              </w:rPr>
              <w:t xml:space="preserve">Note: See Aim 1 for additional </w:t>
            </w:r>
            <w:r>
              <w:rPr>
                <w:rFonts w:eastAsia="Times New Roman"/>
                <w:i/>
                <w:color w:val="000000"/>
                <w:sz w:val="20"/>
                <w:szCs w:val="20"/>
                <w:lang w:val="en-US"/>
              </w:rPr>
              <w:t xml:space="preserve">contextual </w:t>
            </w:r>
            <w:r w:rsidRPr="004F161B">
              <w:rPr>
                <w:rFonts w:eastAsia="Times New Roman"/>
                <w:i/>
                <w:color w:val="000000"/>
                <w:sz w:val="20"/>
                <w:szCs w:val="20"/>
                <w:lang w:val="en-US"/>
              </w:rPr>
              <w:t>details that will be extracted</w:t>
            </w:r>
            <w:r>
              <w:rPr>
                <w:rFonts w:eastAsia="Times New Roman"/>
                <w:i/>
                <w:color w:val="000000"/>
                <w:sz w:val="20"/>
                <w:szCs w:val="20"/>
                <w:lang w:val="en-US"/>
              </w:rPr>
              <w:t xml:space="preserve"> </w:t>
            </w:r>
            <w:r w:rsidRPr="004F161B">
              <w:rPr>
                <w:rFonts w:eastAsia="Times New Roman"/>
                <w:i/>
                <w:color w:val="000000"/>
                <w:sz w:val="20"/>
                <w:szCs w:val="20"/>
                <w:lang w:val="en-US"/>
              </w:rPr>
              <w:t>from publications.</w:t>
            </w:r>
          </w:p>
        </w:tc>
      </w:tr>
      <w:tr w:rsidR="00FE6AAE" w:rsidRPr="004F161B" w14:paraId="3BE210DC" w14:textId="77777777" w:rsidTr="00A528E9">
        <w:trPr>
          <w:trHeight w:val="320"/>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618F576A" w14:textId="77777777" w:rsidR="007D4A79" w:rsidRPr="004F161B" w:rsidRDefault="007D4A79" w:rsidP="00A528E9">
            <w:pPr>
              <w:spacing w:line="240" w:lineRule="auto"/>
              <w:rPr>
                <w:rFonts w:eastAsia="Times New Roman"/>
                <w:sz w:val="20"/>
                <w:szCs w:val="20"/>
                <w:lang w:val="en-US"/>
              </w:rPr>
            </w:pPr>
            <w:r w:rsidRPr="004F161B">
              <w:rPr>
                <w:rFonts w:eastAsia="Times New Roman"/>
                <w:color w:val="000000"/>
                <w:sz w:val="20"/>
                <w:szCs w:val="20"/>
                <w:lang w:val="en-US"/>
              </w:rPr>
              <w:t>PMID</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11B3DAEA" w14:textId="77777777" w:rsidR="007D4A79" w:rsidRPr="004F161B" w:rsidRDefault="007D4A79" w:rsidP="00A528E9">
            <w:pPr>
              <w:spacing w:line="240" w:lineRule="auto"/>
              <w:rPr>
                <w:rFonts w:eastAsia="Times New Roman"/>
                <w:sz w:val="20"/>
                <w:szCs w:val="20"/>
                <w:lang w:val="en-US"/>
              </w:rPr>
            </w:pPr>
            <w:r w:rsidRPr="004F161B">
              <w:rPr>
                <w:rFonts w:eastAsia="Times New Roman"/>
                <w:color w:val="000000"/>
                <w:sz w:val="20"/>
                <w:szCs w:val="20"/>
                <w:lang w:val="en-US"/>
              </w:rPr>
              <w:t>Source text from publications</w:t>
            </w:r>
          </w:p>
        </w:tc>
      </w:tr>
      <w:tr w:rsidR="00FE6AAE" w:rsidRPr="004F161B" w14:paraId="38A28FD2" w14:textId="77777777" w:rsidTr="00A528E9">
        <w:trPr>
          <w:trHeight w:val="320"/>
        </w:trPr>
        <w:tc>
          <w:tcPr>
            <w:tcW w:w="0" w:type="auto"/>
            <w:vMerge w:val="restart"/>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6AAD9732" w14:textId="77777777" w:rsidR="007D4A79" w:rsidRPr="004F161B" w:rsidRDefault="007D4A79" w:rsidP="00A528E9">
            <w:pPr>
              <w:spacing w:line="240" w:lineRule="auto"/>
              <w:rPr>
                <w:rFonts w:eastAsia="Times New Roman"/>
                <w:sz w:val="20"/>
                <w:szCs w:val="20"/>
                <w:lang w:val="en-US"/>
              </w:rPr>
            </w:pPr>
            <w:r w:rsidRPr="004F161B">
              <w:rPr>
                <w:rFonts w:eastAsia="Times New Roman"/>
                <w:color w:val="000000"/>
                <w:sz w:val="20"/>
                <w:szCs w:val="20"/>
                <w:lang w:val="en-US"/>
              </w:rPr>
              <w:t>19088065</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0B4A3366" w14:textId="77777777" w:rsidR="007D4A79" w:rsidRPr="004F161B" w:rsidRDefault="007D4A79" w:rsidP="00A528E9">
            <w:pPr>
              <w:spacing w:line="240" w:lineRule="auto"/>
              <w:rPr>
                <w:rFonts w:eastAsia="Times New Roman"/>
                <w:sz w:val="20"/>
                <w:szCs w:val="20"/>
                <w:lang w:val="en-US"/>
              </w:rPr>
            </w:pPr>
            <w:r w:rsidRPr="004F161B">
              <w:rPr>
                <w:rFonts w:eastAsia="Times New Roman"/>
                <w:color w:val="000000"/>
                <w:sz w:val="20"/>
                <w:szCs w:val="20"/>
                <w:lang w:val="en-US"/>
              </w:rPr>
              <w:t xml:space="preserve">Our main finding is that KLK6 from ovarian cancer ascites (but not CSF) is </w:t>
            </w:r>
            <w:r w:rsidRPr="00076C46">
              <w:rPr>
                <w:rFonts w:eastAsia="Times New Roman"/>
                <w:color w:val="000000"/>
                <w:sz w:val="20"/>
                <w:szCs w:val="20"/>
                <w:u w:val="single"/>
                <w:lang w:val="en-US"/>
              </w:rPr>
              <w:t>extensively sialylated.</w:t>
            </w:r>
          </w:p>
        </w:tc>
      </w:tr>
      <w:tr w:rsidR="00FE6AAE" w:rsidRPr="004F161B" w14:paraId="73F7613E" w14:textId="77777777" w:rsidTr="00A528E9">
        <w:trPr>
          <w:trHeight w:val="580"/>
        </w:trPr>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4F7434DE" w14:textId="77777777" w:rsidR="007D4A79" w:rsidRPr="004F161B" w:rsidRDefault="007D4A79" w:rsidP="00A528E9">
            <w:pPr>
              <w:spacing w:line="240" w:lineRule="auto"/>
              <w:rPr>
                <w:rFonts w:eastAsia="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4E176E82" w14:textId="77777777" w:rsidR="007D4A79" w:rsidRPr="004F161B" w:rsidRDefault="007D4A79" w:rsidP="00A528E9">
            <w:pPr>
              <w:spacing w:line="240" w:lineRule="auto"/>
              <w:rPr>
                <w:rFonts w:eastAsia="Times New Roman"/>
                <w:sz w:val="20"/>
                <w:szCs w:val="20"/>
                <w:lang w:val="en-US"/>
              </w:rPr>
            </w:pPr>
            <w:r w:rsidRPr="004F161B">
              <w:rPr>
                <w:rFonts w:eastAsia="Times New Roman"/>
                <w:color w:val="000000"/>
                <w:sz w:val="20"/>
                <w:szCs w:val="20"/>
                <w:lang w:val="en-US"/>
              </w:rPr>
              <w:t xml:space="preserve">These results suggested presence of </w:t>
            </w:r>
            <w:r w:rsidRPr="00076C46">
              <w:rPr>
                <w:rFonts w:eastAsia="Times New Roman"/>
                <w:color w:val="000000"/>
                <w:sz w:val="20"/>
                <w:szCs w:val="20"/>
                <w:u w:val="single"/>
                <w:lang w:val="en-US"/>
              </w:rPr>
              <w:t>terminal sialic acid</w:t>
            </w:r>
            <w:r w:rsidRPr="004F161B">
              <w:rPr>
                <w:rFonts w:eastAsia="Times New Roman"/>
                <w:color w:val="000000"/>
                <w:sz w:val="20"/>
                <w:szCs w:val="20"/>
                <w:lang w:val="en-US"/>
              </w:rPr>
              <w:t xml:space="preserve"> residues on ascites-derived KLK6 but not on the CSF-derived KLK6.</w:t>
            </w:r>
          </w:p>
        </w:tc>
      </w:tr>
      <w:tr w:rsidR="00FE6AAE" w:rsidRPr="004F161B" w14:paraId="55952773" w14:textId="77777777" w:rsidTr="00A528E9">
        <w:trPr>
          <w:trHeight w:val="580"/>
        </w:trPr>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745A7690" w14:textId="77777777" w:rsidR="007D4A79" w:rsidRPr="004F161B" w:rsidRDefault="007D4A79" w:rsidP="00A528E9">
            <w:pPr>
              <w:spacing w:line="240" w:lineRule="auto"/>
              <w:rPr>
                <w:rFonts w:eastAsia="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47EC76C4" w14:textId="77777777" w:rsidR="007D4A79" w:rsidRPr="004F161B" w:rsidRDefault="007D4A79" w:rsidP="00A528E9">
            <w:pPr>
              <w:spacing w:line="240" w:lineRule="auto"/>
              <w:rPr>
                <w:rFonts w:eastAsia="Times New Roman"/>
                <w:sz w:val="20"/>
                <w:szCs w:val="20"/>
                <w:lang w:val="en-US"/>
              </w:rPr>
            </w:pPr>
            <w:r w:rsidRPr="004F161B">
              <w:rPr>
                <w:rFonts w:eastAsia="Times New Roman"/>
                <w:color w:val="000000"/>
                <w:sz w:val="20"/>
                <w:szCs w:val="20"/>
                <w:lang w:val="en-US"/>
              </w:rPr>
              <w:t xml:space="preserve">The majority of the identified structures were </w:t>
            </w:r>
            <w:r w:rsidRPr="00076C46">
              <w:rPr>
                <w:rFonts w:eastAsia="Times New Roman"/>
                <w:color w:val="000000"/>
                <w:sz w:val="20"/>
                <w:szCs w:val="20"/>
                <w:u w:val="single"/>
                <w:lang w:val="en-US"/>
              </w:rPr>
              <w:t>core-fucosylated bi-, tri-, or tetra-antennary glycans</w:t>
            </w:r>
            <w:r w:rsidRPr="004F161B">
              <w:rPr>
                <w:rFonts w:eastAsia="Times New Roman"/>
                <w:color w:val="000000"/>
                <w:sz w:val="20"/>
                <w:szCs w:val="20"/>
                <w:lang w:val="en-US"/>
              </w:rPr>
              <w:t xml:space="preserve"> with a varying number of </w:t>
            </w:r>
            <w:r w:rsidRPr="00C07AE1">
              <w:rPr>
                <w:rFonts w:eastAsia="Times New Roman"/>
                <w:color w:val="000000"/>
                <w:sz w:val="20"/>
                <w:szCs w:val="20"/>
                <w:u w:val="single"/>
                <w:lang w:val="en-US"/>
              </w:rPr>
              <w:t>terminal galactose-linked sialic acids</w:t>
            </w:r>
            <w:r w:rsidRPr="004F161B">
              <w:rPr>
                <w:rFonts w:eastAsia="Times New Roman"/>
                <w:color w:val="000000"/>
                <w:sz w:val="20"/>
                <w:szCs w:val="20"/>
                <w:lang w:val="en-US"/>
              </w:rPr>
              <w:t>.</w:t>
            </w:r>
          </w:p>
        </w:tc>
      </w:tr>
      <w:tr w:rsidR="00FE6AAE" w:rsidRPr="004F161B" w14:paraId="79439AB2" w14:textId="77777777" w:rsidTr="00A528E9">
        <w:trPr>
          <w:trHeight w:val="320"/>
        </w:trPr>
        <w:tc>
          <w:tcPr>
            <w:tcW w:w="0" w:type="auto"/>
            <w:vMerge w:val="restart"/>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56175658" w14:textId="77777777" w:rsidR="007D4A79" w:rsidRPr="004F161B" w:rsidRDefault="007D4A79" w:rsidP="00A528E9">
            <w:pPr>
              <w:spacing w:line="240" w:lineRule="auto"/>
              <w:rPr>
                <w:rFonts w:eastAsia="Times New Roman"/>
                <w:sz w:val="20"/>
                <w:szCs w:val="20"/>
                <w:lang w:val="en-US"/>
              </w:rPr>
            </w:pPr>
            <w:r w:rsidRPr="004F161B">
              <w:rPr>
                <w:rFonts w:eastAsia="Times New Roman"/>
                <w:color w:val="000000"/>
                <w:sz w:val="20"/>
                <w:szCs w:val="20"/>
                <w:lang w:val="en-US"/>
              </w:rPr>
              <w:t>19343721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15C9C97E" w14:textId="65B30F40" w:rsidR="007D4A79" w:rsidRPr="004F161B" w:rsidRDefault="007D4A79" w:rsidP="00A528E9">
            <w:pPr>
              <w:spacing w:line="240" w:lineRule="auto"/>
              <w:rPr>
                <w:rFonts w:eastAsia="Times New Roman"/>
                <w:sz w:val="20"/>
                <w:szCs w:val="20"/>
                <w:lang w:val="en-US"/>
              </w:rPr>
            </w:pPr>
            <w:r w:rsidRPr="004F161B">
              <w:rPr>
                <w:rFonts w:eastAsia="Times New Roman"/>
                <w:color w:val="000000"/>
                <w:sz w:val="20"/>
                <w:szCs w:val="20"/>
                <w:lang w:val="en-US"/>
              </w:rPr>
              <w:t xml:space="preserve">The N-glycans of hPC are </w:t>
            </w:r>
            <w:r w:rsidRPr="00076C46">
              <w:rPr>
                <w:rFonts w:eastAsia="Times New Roman"/>
                <w:color w:val="000000"/>
                <w:sz w:val="20"/>
                <w:szCs w:val="20"/>
                <w:u w:val="single"/>
                <w:lang w:val="en-US"/>
              </w:rPr>
              <w:t>complex di- and tri-sialylated structures</w:t>
            </w:r>
          </w:p>
        </w:tc>
      </w:tr>
      <w:tr w:rsidR="00FE6AAE" w:rsidRPr="004F161B" w14:paraId="767D996B" w14:textId="77777777" w:rsidTr="00A528E9">
        <w:trPr>
          <w:trHeight w:val="320"/>
        </w:trPr>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31929A26" w14:textId="77777777" w:rsidR="007D4A79" w:rsidRPr="004F161B" w:rsidRDefault="007D4A79" w:rsidP="00A528E9">
            <w:pPr>
              <w:spacing w:line="240" w:lineRule="auto"/>
              <w:rPr>
                <w:rFonts w:eastAsia="Times New Roman"/>
                <w:sz w:val="20"/>
                <w:szCs w:val="20"/>
                <w:lang w:val="en-US"/>
              </w:rPr>
            </w:pP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101E53B2" w14:textId="77777777" w:rsidR="007D4A79" w:rsidRPr="004F161B" w:rsidRDefault="007D4A79" w:rsidP="00A528E9">
            <w:pPr>
              <w:spacing w:line="240" w:lineRule="auto"/>
              <w:rPr>
                <w:rFonts w:eastAsia="Times New Roman"/>
                <w:sz w:val="20"/>
                <w:szCs w:val="20"/>
                <w:lang w:val="en-US"/>
              </w:rPr>
            </w:pPr>
            <w:r w:rsidRPr="00076C46">
              <w:rPr>
                <w:rFonts w:eastAsia="Times New Roman"/>
                <w:color w:val="000000"/>
                <w:sz w:val="20"/>
                <w:szCs w:val="20"/>
                <w:u w:val="single"/>
                <w:lang w:val="en-US"/>
              </w:rPr>
              <w:t>monosialylated biantennary glycan</w:t>
            </w:r>
            <w:r w:rsidRPr="004F161B">
              <w:rPr>
                <w:rFonts w:eastAsia="Times New Roman"/>
                <w:color w:val="000000"/>
                <w:sz w:val="20"/>
                <w:szCs w:val="20"/>
                <w:lang w:val="en-US"/>
              </w:rPr>
              <w:t xml:space="preserve"> with a </w:t>
            </w:r>
            <w:r w:rsidRPr="00076C46">
              <w:rPr>
                <w:rFonts w:eastAsia="Times New Roman"/>
                <w:color w:val="000000"/>
                <w:sz w:val="20"/>
                <w:szCs w:val="20"/>
                <w:u w:val="single"/>
                <w:lang w:val="en-US"/>
              </w:rPr>
              <w:t>core fucosylation</w:t>
            </w:r>
            <w:r w:rsidRPr="004F161B">
              <w:rPr>
                <w:rFonts w:eastAsia="Times New Roman"/>
                <w:color w:val="000000"/>
                <w:sz w:val="20"/>
                <w:szCs w:val="20"/>
                <w:lang w:val="en-US"/>
              </w:rPr>
              <w:t>.</w:t>
            </w:r>
          </w:p>
        </w:tc>
      </w:tr>
      <w:tr w:rsidR="00FE6AAE" w:rsidRPr="004F161B" w14:paraId="7EA22F0E" w14:textId="77777777" w:rsidTr="00A528E9">
        <w:trPr>
          <w:trHeight w:val="840"/>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4B73A232" w14:textId="77777777" w:rsidR="007D4A79" w:rsidRPr="004F161B" w:rsidRDefault="007D4A79" w:rsidP="00A528E9">
            <w:pPr>
              <w:spacing w:line="240" w:lineRule="auto"/>
              <w:rPr>
                <w:rFonts w:eastAsia="Times New Roman"/>
                <w:sz w:val="20"/>
                <w:szCs w:val="20"/>
                <w:lang w:val="en-US"/>
              </w:rPr>
            </w:pPr>
            <w:r w:rsidRPr="004F161B">
              <w:rPr>
                <w:rFonts w:eastAsia="Times New Roman"/>
                <w:color w:val="000000"/>
                <w:sz w:val="20"/>
                <w:szCs w:val="20"/>
                <w:lang w:val="en-US"/>
              </w:rPr>
              <w:t>2813359</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628938E7" w14:textId="3A6BE9C9" w:rsidR="007D4A79" w:rsidRPr="004F161B" w:rsidRDefault="007D4A79" w:rsidP="00A528E9">
            <w:pPr>
              <w:spacing w:line="240" w:lineRule="auto"/>
              <w:rPr>
                <w:rFonts w:eastAsia="Times New Roman"/>
                <w:sz w:val="20"/>
                <w:szCs w:val="20"/>
                <w:lang w:val="en-US"/>
              </w:rPr>
            </w:pPr>
            <w:r w:rsidRPr="004F161B">
              <w:rPr>
                <w:rFonts w:eastAsia="Times New Roman"/>
                <w:color w:val="000000"/>
                <w:sz w:val="20"/>
                <w:szCs w:val="20"/>
                <w:lang w:val="en-US"/>
              </w:rPr>
              <w:t xml:space="preserve">However, structural analyses of their N-linked sugar chains revealed that EPO-bi contains the </w:t>
            </w:r>
            <w:r w:rsidRPr="00076C46">
              <w:rPr>
                <w:rFonts w:eastAsia="Times New Roman"/>
                <w:color w:val="000000"/>
                <w:sz w:val="20"/>
                <w:szCs w:val="20"/>
                <w:u w:val="single"/>
                <w:lang w:val="en-US"/>
              </w:rPr>
              <w:t>bi</w:t>
            </w:r>
            <w:r w:rsidR="00C07AE1">
              <w:rPr>
                <w:rFonts w:eastAsia="Times New Roman"/>
                <w:color w:val="000000"/>
                <w:sz w:val="20"/>
                <w:szCs w:val="20"/>
                <w:u w:val="single"/>
                <w:lang w:val="en-US"/>
              </w:rPr>
              <w:t>-</w:t>
            </w:r>
            <w:r w:rsidRPr="00076C46">
              <w:rPr>
                <w:rFonts w:eastAsia="Times New Roman"/>
                <w:color w:val="000000"/>
                <w:sz w:val="20"/>
                <w:szCs w:val="20"/>
                <w:u w:val="single"/>
                <w:lang w:val="en-US"/>
              </w:rPr>
              <w:t>antennary complex</w:t>
            </w:r>
            <w:r w:rsidRPr="004F161B">
              <w:rPr>
                <w:rFonts w:eastAsia="Times New Roman"/>
                <w:color w:val="000000"/>
                <w:sz w:val="20"/>
                <w:szCs w:val="20"/>
                <w:lang w:val="en-US"/>
              </w:rPr>
              <w:t xml:space="preserve"> type as the major sugar chain, while EPO-tetra and the standard EPO contain the </w:t>
            </w:r>
            <w:r w:rsidRPr="00076C46">
              <w:rPr>
                <w:rFonts w:eastAsia="Times New Roman"/>
                <w:color w:val="000000"/>
                <w:sz w:val="20"/>
                <w:szCs w:val="20"/>
                <w:u w:val="single"/>
                <w:lang w:val="en-US"/>
              </w:rPr>
              <w:t>tetra</w:t>
            </w:r>
            <w:r w:rsidR="00C07AE1">
              <w:rPr>
                <w:rFonts w:eastAsia="Times New Roman"/>
                <w:color w:val="000000"/>
                <w:sz w:val="20"/>
                <w:szCs w:val="20"/>
                <w:u w:val="single"/>
                <w:lang w:val="en-US"/>
              </w:rPr>
              <w:t>-</w:t>
            </w:r>
            <w:r w:rsidRPr="00076C46">
              <w:rPr>
                <w:rFonts w:eastAsia="Times New Roman"/>
                <w:color w:val="000000"/>
                <w:sz w:val="20"/>
                <w:szCs w:val="20"/>
                <w:u w:val="single"/>
                <w:lang w:val="en-US"/>
              </w:rPr>
              <w:t>antennary complex</w:t>
            </w:r>
            <w:r w:rsidRPr="004F161B">
              <w:rPr>
                <w:rFonts w:eastAsia="Times New Roman"/>
                <w:color w:val="000000"/>
                <w:sz w:val="20"/>
                <w:szCs w:val="20"/>
                <w:lang w:val="en-US"/>
              </w:rPr>
              <w:t xml:space="preserve"> type as the major sugar chain. </w:t>
            </w:r>
          </w:p>
          <w:p w14:paraId="4558E6FC" w14:textId="77777777" w:rsidR="007D4A79" w:rsidRPr="004F161B" w:rsidRDefault="007D4A79" w:rsidP="00A528E9">
            <w:pPr>
              <w:spacing w:line="240" w:lineRule="auto"/>
              <w:rPr>
                <w:rFonts w:eastAsia="Times New Roman"/>
                <w:sz w:val="20"/>
                <w:szCs w:val="20"/>
                <w:lang w:val="en-US"/>
              </w:rPr>
            </w:pPr>
          </w:p>
        </w:tc>
      </w:tr>
      <w:tr w:rsidR="00FE6AAE" w:rsidRPr="004F161B" w14:paraId="5B1E327E" w14:textId="77777777" w:rsidTr="00A528E9">
        <w:trPr>
          <w:trHeight w:val="840"/>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2EF4204D" w14:textId="77777777" w:rsidR="007D4A79" w:rsidRPr="004F161B" w:rsidRDefault="007D4A79" w:rsidP="00A528E9">
            <w:pPr>
              <w:spacing w:line="240" w:lineRule="auto"/>
              <w:rPr>
                <w:rFonts w:eastAsia="Times New Roman"/>
                <w:sz w:val="20"/>
                <w:szCs w:val="20"/>
                <w:lang w:val="en-US"/>
              </w:rPr>
            </w:pPr>
            <w:r w:rsidRPr="004F161B">
              <w:rPr>
                <w:rFonts w:eastAsia="Times New Roman"/>
                <w:color w:val="000000"/>
                <w:sz w:val="20"/>
                <w:szCs w:val="20"/>
                <w:lang w:val="en-US"/>
              </w:rPr>
              <w:t>24706782</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hideMark/>
          </w:tcPr>
          <w:p w14:paraId="0974A658" w14:textId="77777777" w:rsidR="007D4A79" w:rsidRPr="004F161B" w:rsidRDefault="007D4A79" w:rsidP="00A528E9">
            <w:pPr>
              <w:spacing w:line="240" w:lineRule="auto"/>
              <w:rPr>
                <w:rFonts w:eastAsia="Times New Roman"/>
                <w:sz w:val="20"/>
                <w:szCs w:val="20"/>
                <w:lang w:val="en-US"/>
              </w:rPr>
            </w:pPr>
            <w:r w:rsidRPr="004F161B">
              <w:rPr>
                <w:rFonts w:eastAsia="Times New Roman"/>
                <w:color w:val="000000"/>
                <w:sz w:val="20"/>
                <w:szCs w:val="20"/>
                <w:lang w:val="en-US"/>
              </w:rPr>
              <w:t xml:space="preserve">Detailed glycosylation analysis exhibited </w:t>
            </w:r>
            <w:r w:rsidRPr="00076C46">
              <w:rPr>
                <w:rFonts w:eastAsia="Times New Roman"/>
                <w:color w:val="000000"/>
                <w:sz w:val="20"/>
                <w:szCs w:val="20"/>
                <w:u w:val="single"/>
                <w:lang w:val="en-US"/>
              </w:rPr>
              <w:t>complex and oligomannosidic N-glycans</w:t>
            </w:r>
            <w:r w:rsidRPr="004F161B">
              <w:rPr>
                <w:rFonts w:eastAsia="Times New Roman"/>
                <w:color w:val="000000"/>
                <w:sz w:val="20"/>
                <w:szCs w:val="20"/>
                <w:lang w:val="en-US"/>
              </w:rPr>
              <w:t xml:space="preserve"> in a site-specific manner on human-serum IgM and on plant- and human-cell-line–produced SM6.</w:t>
            </w:r>
          </w:p>
        </w:tc>
      </w:tr>
    </w:tbl>
    <w:p w14:paraId="71E9A71B" w14:textId="77777777" w:rsidR="00A65E72" w:rsidRDefault="00A65E72" w:rsidP="00830E2A"/>
    <w:p w14:paraId="1F43AED6" w14:textId="2EE62878" w:rsidR="00A65E72" w:rsidRDefault="00A65E72" w:rsidP="00830E2A"/>
    <w:p w14:paraId="74285EF4" w14:textId="0C17BD3E" w:rsidR="00A65E72" w:rsidRDefault="00A65E72" w:rsidP="00A65E72">
      <w:pPr>
        <w:rPr>
          <w:b/>
          <w:color w:val="500050"/>
          <w:highlight w:val="white"/>
        </w:rPr>
      </w:pPr>
      <w:r>
        <w:rPr>
          <w:b/>
        </w:rPr>
        <w:t>Aim 2b) Provide literature mining software as a deliverable so that it can be run automatically on new publications</w:t>
      </w:r>
      <w:r>
        <w:rPr>
          <w:b/>
          <w:color w:val="500050"/>
          <w:highlight w:val="white"/>
        </w:rPr>
        <w:t>.</w:t>
      </w:r>
    </w:p>
    <w:p w14:paraId="4BCFAAC7" w14:textId="77777777" w:rsidR="00A65E72" w:rsidRDefault="00A65E72" w:rsidP="00A65E72">
      <w:pPr>
        <w:ind w:left="-360"/>
        <w:rPr>
          <w:color w:val="500050"/>
          <w:highlight w:val="white"/>
          <w:u w:val="single"/>
        </w:rPr>
      </w:pPr>
    </w:p>
    <w:p w14:paraId="78D7831C" w14:textId="77777777" w:rsidR="00A65E72" w:rsidRDefault="00A65E72" w:rsidP="00A65E72">
      <w:pPr>
        <w:rPr>
          <w:color w:val="500050"/>
          <w:highlight w:val="white"/>
          <w:u w:val="single"/>
        </w:rPr>
      </w:pPr>
      <w:r>
        <w:t>Docker Container along with appropriate documentation will be created as an effort to package this tool for easy usage. Major tasks include:</w:t>
      </w:r>
    </w:p>
    <w:p w14:paraId="7ECDBBCF" w14:textId="77777777" w:rsidR="00A65E72" w:rsidRDefault="00A65E72" w:rsidP="00A65E72">
      <w:pPr>
        <w:ind w:left="-360"/>
        <w:rPr>
          <w:color w:val="500050"/>
          <w:highlight w:val="white"/>
        </w:rPr>
      </w:pPr>
    </w:p>
    <w:p w14:paraId="35AAF11B" w14:textId="77777777" w:rsidR="00A65E72" w:rsidRDefault="00A65E72" w:rsidP="00A65E72">
      <w:pPr>
        <w:numPr>
          <w:ilvl w:val="0"/>
          <w:numId w:val="9"/>
        </w:numPr>
        <w:rPr>
          <w:highlight w:val="white"/>
        </w:rPr>
      </w:pPr>
      <w:r>
        <w:t>Establishing a Docker container in GlyGen Github repository as a way to provide the ability to use the tool on new publications.</w:t>
      </w:r>
    </w:p>
    <w:p w14:paraId="79F06ADA" w14:textId="77777777" w:rsidR="00A65E72" w:rsidRDefault="00A65E72" w:rsidP="00A65E72">
      <w:pPr>
        <w:numPr>
          <w:ilvl w:val="0"/>
          <w:numId w:val="9"/>
        </w:numPr>
      </w:pPr>
      <w:r>
        <w:t>Provide supporting documentation.</w:t>
      </w:r>
    </w:p>
    <w:p w14:paraId="1740296E" w14:textId="77777777" w:rsidR="00A65E72" w:rsidRDefault="00A65E72" w:rsidP="00A65E72"/>
    <w:p w14:paraId="13821ABC" w14:textId="77777777" w:rsidR="00A65E72" w:rsidRPr="00893C16" w:rsidRDefault="00A65E72" w:rsidP="00A65E72">
      <w:r w:rsidRPr="00893C16">
        <w:t xml:space="preserve">Almost all our text mining tools such as RLIMS-P, eFIP, and eGARD have been dockerized, with these versions being checked out, downloaded and deployed at different locations. Leveraging this experience, we will provide docker containers for the literature mining software developed that will enable portability and parallel execution of tools on massive datasets (e.g. in AWS), yielding outputs faster. Additionally, this docker will provide the ability to perform periodical automatic updates of </w:t>
      </w:r>
      <w:r>
        <w:t>text mining</w:t>
      </w:r>
      <w:r w:rsidRPr="00893C16">
        <w:t xml:space="preserve"> results for new publications. The docker and the related source code for the tool will be made available in </w:t>
      </w:r>
      <w:r>
        <w:t xml:space="preserve">GlyGen </w:t>
      </w:r>
      <w:r w:rsidRPr="00893C16">
        <w:t>GitHub with supporting documentation and usage instructions for easy use and deployability.</w:t>
      </w:r>
    </w:p>
    <w:p w14:paraId="541BB82A" w14:textId="2AA9C19B" w:rsidR="00A302AC" w:rsidRPr="00A302AC" w:rsidRDefault="00A302AC" w:rsidP="00A302AC">
      <w:pPr>
        <w:spacing w:line="240" w:lineRule="auto"/>
        <w:rPr>
          <w:rFonts w:ascii="Times New Roman" w:eastAsia="Times New Roman" w:hAnsi="Times New Roman" w:cs="Times New Roman"/>
          <w:sz w:val="24"/>
          <w:szCs w:val="24"/>
          <w:lang w:val="en-US"/>
        </w:rPr>
      </w:pPr>
    </w:p>
    <w:p w14:paraId="7380C8BA" w14:textId="41C265AB" w:rsidR="00575CAE" w:rsidRDefault="00575CAE" w:rsidP="00076C46">
      <w:pPr>
        <w:rPr>
          <w:b/>
          <w:i/>
        </w:rPr>
      </w:pPr>
      <w:r w:rsidRPr="00040CC0">
        <w:rPr>
          <w:b/>
          <w:i/>
        </w:rPr>
        <w:t>Expected outcomes, potential pitfall and alternative strategies</w:t>
      </w:r>
    </w:p>
    <w:p w14:paraId="307F147C" w14:textId="2B2CE875" w:rsidR="007F16F0" w:rsidRPr="00830E2A" w:rsidRDefault="008A7536" w:rsidP="007F16F0">
      <w:r>
        <w:t>L</w:t>
      </w:r>
      <w:r w:rsidRPr="008A7536">
        <w:t xml:space="preserve">iterature mining software </w:t>
      </w:r>
      <w:r>
        <w:t>with documentation will be provided. Additionally, a list of terms used in publications to describe glycans will be automatically created</w:t>
      </w:r>
      <w:r w:rsidR="00485854">
        <w:t>. It is possible that the terms extracted automatically from publications would require evaluation. Therefore, these terms will be</w:t>
      </w:r>
      <w:r>
        <w:t xml:space="preserve"> reviewed in GlyGen hackathon/workshop</w:t>
      </w:r>
      <w:r w:rsidR="00485854">
        <w:t>/face-to-face meetings.</w:t>
      </w:r>
    </w:p>
    <w:p w14:paraId="1641B6B6" w14:textId="77777777" w:rsidR="007F16F0" w:rsidRDefault="007F16F0" w:rsidP="007F16F0"/>
    <w:p w14:paraId="3AB8FFE7" w14:textId="280B41CF" w:rsidR="007F16F0" w:rsidRDefault="007F16F0" w:rsidP="007F16F0">
      <w:pPr>
        <w:rPr>
          <w:b/>
        </w:rPr>
      </w:pPr>
      <w:r>
        <w:rPr>
          <w:b/>
        </w:rPr>
        <w:t>Execution, i</w:t>
      </w:r>
      <w:r w:rsidRPr="002D1E90">
        <w:rPr>
          <w:b/>
        </w:rPr>
        <w:t>mplementation and</w:t>
      </w:r>
      <w:r>
        <w:t xml:space="preserve"> </w:t>
      </w:r>
      <w:r>
        <w:rPr>
          <w:b/>
        </w:rPr>
        <w:t>m</w:t>
      </w:r>
      <w:r w:rsidRPr="001416EE">
        <w:rPr>
          <w:b/>
        </w:rPr>
        <w:t>ilestones</w:t>
      </w:r>
    </w:p>
    <w:p w14:paraId="09ABF015" w14:textId="77777777" w:rsidR="00C07AE1" w:rsidRDefault="00C07AE1" w:rsidP="00C07AE1">
      <w:r w:rsidRPr="004D3370">
        <w:t xml:space="preserve">The Gantt chart </w:t>
      </w:r>
      <w:r>
        <w:t xml:space="preserve">(Fig. 6) provides the timelines for the key tasks and deliverables that we plan to achieve during this project. The initial phase will be focused on developing and testing the text-mining tool to capture data from the existing papers in GlyGen and to provide its availability through GlyGen interface. The later phase will focus on extending this tool to new papers, parallel with development and refinement of the process. Other key tasks include validation and quality control of the data, addition of new </w:t>
      </w:r>
      <w:r>
        <w:lastRenderedPageBreak/>
        <w:t xml:space="preserve">annotations through inference as well as setting up the necessary structure to provide reusability of the text-mining tool. Dr. Mazumder will be responsible for providing examples of true/false positive/negative </w:t>
      </w:r>
    </w:p>
    <w:tbl>
      <w:tblPr>
        <w:tblStyle w:val="TableGrid"/>
        <w:tblpPr w:leftFromText="180" w:rightFromText="180" w:vertAnchor="text" w:horzAnchor="margin" w:tblpY="121"/>
        <w:tblOverlap w:val="never"/>
        <w:tblW w:w="0" w:type="auto"/>
        <w:tblLook w:val="04A0" w:firstRow="1" w:lastRow="0" w:firstColumn="1" w:lastColumn="0" w:noHBand="0" w:noVBand="1"/>
      </w:tblPr>
      <w:tblGrid>
        <w:gridCol w:w="6051"/>
      </w:tblGrid>
      <w:tr w:rsidR="00C07AE1" w14:paraId="7D3957DA" w14:textId="77777777" w:rsidTr="00C07AE1">
        <w:trPr>
          <w:trHeight w:val="5110"/>
        </w:trPr>
        <w:tc>
          <w:tcPr>
            <w:tcW w:w="6051" w:type="dxa"/>
          </w:tcPr>
          <w:p w14:paraId="2426176B" w14:textId="77777777" w:rsidR="00C07AE1" w:rsidRDefault="00C07AE1" w:rsidP="00C07AE1">
            <w:pPr>
              <w:rPr>
                <w:b/>
              </w:rPr>
            </w:pPr>
          </w:p>
          <w:p w14:paraId="645D29C7" w14:textId="77777777" w:rsidR="00C07AE1" w:rsidRPr="00476347" w:rsidRDefault="00C07AE1" w:rsidP="00C07AE1">
            <w:r w:rsidRPr="00476347">
              <w:rPr>
                <w:noProof/>
                <w:lang w:val="en-US"/>
              </w:rPr>
              <w:drawing>
                <wp:inline distT="0" distB="0" distL="0" distR="0" wp14:anchorId="1BEC4A39" wp14:editId="52E82248">
                  <wp:extent cx="3442970" cy="3221355"/>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42970" cy="3221355"/>
                          </a:xfrm>
                          <a:prstGeom prst="rect">
                            <a:avLst/>
                          </a:prstGeom>
                          <a:noFill/>
                          <a:ln>
                            <a:noFill/>
                          </a:ln>
                        </pic:spPr>
                      </pic:pic>
                    </a:graphicData>
                  </a:graphic>
                </wp:inline>
              </w:drawing>
            </w:r>
          </w:p>
          <w:p w14:paraId="6518A330" w14:textId="77777777" w:rsidR="00C07AE1" w:rsidRPr="00476347" w:rsidRDefault="00C07AE1" w:rsidP="00C07AE1">
            <w:r w:rsidRPr="00476347">
              <w:t xml:space="preserve">Fig </w:t>
            </w:r>
            <w:r>
              <w:t>6</w:t>
            </w:r>
            <w:r w:rsidRPr="00476347">
              <w:t>. Project milestones chart.</w:t>
            </w:r>
          </w:p>
        </w:tc>
      </w:tr>
    </w:tbl>
    <w:p w14:paraId="0BB220EF" w14:textId="3C36496F" w:rsidR="00C07AE1" w:rsidRPr="004D3370" w:rsidRDefault="00C07AE1" w:rsidP="00C07AE1">
      <w:r>
        <w:t>results and iterative testing of the results and tool. Dr. Shanker will be responsible for tool development, running of the tool and providing the tool at the end of the project period.</w:t>
      </w:r>
    </w:p>
    <w:p w14:paraId="52E87CDD" w14:textId="77777777" w:rsidR="00C07AE1" w:rsidRDefault="00C07AE1" w:rsidP="007F16F0">
      <w:pPr>
        <w:rPr>
          <w:b/>
        </w:rPr>
      </w:pPr>
    </w:p>
    <w:p w14:paraId="5A18AB65" w14:textId="77777777" w:rsidR="002039AC" w:rsidRDefault="002039AC" w:rsidP="003E5D7E">
      <w:pPr>
        <w:rPr>
          <w:b/>
          <w:u w:val="single"/>
        </w:rPr>
        <w:sectPr w:rsidR="002039AC" w:rsidSect="00FD5D8B">
          <w:pgSz w:w="12240" w:h="15840"/>
          <w:pgMar w:top="1008" w:right="1008" w:bottom="1008" w:left="1008" w:header="0" w:footer="720" w:gutter="0"/>
          <w:pgNumType w:start="1"/>
          <w:cols w:space="720"/>
        </w:sectPr>
      </w:pPr>
    </w:p>
    <w:p w14:paraId="605C89C6" w14:textId="2CAF3F35" w:rsidR="009A2725" w:rsidRPr="002039AC" w:rsidRDefault="00531F36" w:rsidP="003E5D7E">
      <w:pPr>
        <w:rPr>
          <w:b/>
          <w:u w:val="single"/>
        </w:rPr>
      </w:pPr>
      <w:r>
        <w:rPr>
          <w:b/>
          <w:u w:val="single"/>
        </w:rPr>
        <w:lastRenderedPageBreak/>
        <w:t>REFERENCES</w:t>
      </w:r>
    </w:p>
    <w:p w14:paraId="7D18575A" w14:textId="77777777" w:rsidR="008E539C" w:rsidRDefault="008E539C">
      <w:pPr>
        <w:ind w:left="-360"/>
      </w:pPr>
    </w:p>
    <w:p w14:paraId="2AEE5A94" w14:textId="77777777" w:rsidR="00555729" w:rsidRPr="00555729" w:rsidRDefault="008E539C" w:rsidP="00555729">
      <w:pPr>
        <w:spacing w:line="240" w:lineRule="auto"/>
        <w:ind w:left="720" w:hanging="720"/>
        <w:rPr>
          <w:noProof/>
        </w:rPr>
      </w:pPr>
      <w:r w:rsidRPr="00F4072C">
        <w:rPr>
          <w:noProof/>
          <w:lang w:val="en-US"/>
        </w:rPr>
        <w:fldChar w:fldCharType="begin"/>
      </w:r>
      <w:r w:rsidRPr="00F4072C">
        <w:instrText xml:space="preserve"> ADDIN EN.REFLIST </w:instrText>
      </w:r>
      <w:r w:rsidRPr="00F4072C">
        <w:rPr>
          <w:noProof/>
          <w:lang w:val="en-US"/>
        </w:rPr>
        <w:fldChar w:fldCharType="separate"/>
      </w:r>
      <w:r w:rsidR="00555729" w:rsidRPr="00555729">
        <w:rPr>
          <w:noProof/>
        </w:rPr>
        <w:t>1. Ohtsubo K, Marth JD (2006) Glycosylation in cellular mechanisms of health and disease. Cell 126: 855-867.</w:t>
      </w:r>
    </w:p>
    <w:p w14:paraId="7B115CE9" w14:textId="77777777" w:rsidR="00555729" w:rsidRPr="00555729" w:rsidRDefault="00555729" w:rsidP="00555729">
      <w:pPr>
        <w:spacing w:line="240" w:lineRule="auto"/>
        <w:ind w:left="720" w:hanging="720"/>
        <w:rPr>
          <w:noProof/>
        </w:rPr>
      </w:pPr>
      <w:r w:rsidRPr="00555729">
        <w:rPr>
          <w:noProof/>
        </w:rPr>
        <w:t>2. Varki A, Cummings RD, Esko JD, Freeze HH, Stanley P, et al. (2009) Essentials of Glycobiology.</w:t>
      </w:r>
    </w:p>
    <w:p w14:paraId="05EB5B6A" w14:textId="77777777" w:rsidR="00555729" w:rsidRPr="00555729" w:rsidRDefault="00555729" w:rsidP="00555729">
      <w:pPr>
        <w:spacing w:line="240" w:lineRule="auto"/>
        <w:ind w:left="720" w:hanging="720"/>
        <w:rPr>
          <w:noProof/>
        </w:rPr>
      </w:pPr>
      <w:r w:rsidRPr="00555729">
        <w:rPr>
          <w:noProof/>
        </w:rPr>
        <w:t>3. Pinho SS, Reis CA (2015) Glycosylation in cancer: mechanisms and clinical implications. Nat Rev Cancer 15: 540-555.</w:t>
      </w:r>
    </w:p>
    <w:p w14:paraId="7D114738" w14:textId="77777777" w:rsidR="00555729" w:rsidRPr="00555729" w:rsidRDefault="00555729" w:rsidP="00555729">
      <w:pPr>
        <w:spacing w:line="240" w:lineRule="auto"/>
        <w:ind w:left="720" w:hanging="720"/>
        <w:rPr>
          <w:noProof/>
        </w:rPr>
      </w:pPr>
      <w:r w:rsidRPr="00555729">
        <w:rPr>
          <w:noProof/>
        </w:rPr>
        <w:t>4. Li CW, Lim SO, Chung EM, Kim YS, Park AH, et al. (2018) Eradication of Triple-Negative Breast Cancer Cells by Targeting Glycosylated PD-L1. Cancer Cell 33: 187-201 e110.</w:t>
      </w:r>
    </w:p>
    <w:p w14:paraId="4A7A16B2" w14:textId="77777777" w:rsidR="00555729" w:rsidRPr="00555729" w:rsidRDefault="00555729" w:rsidP="00555729">
      <w:pPr>
        <w:spacing w:line="240" w:lineRule="auto"/>
        <w:ind w:left="720" w:hanging="720"/>
        <w:rPr>
          <w:noProof/>
        </w:rPr>
      </w:pPr>
      <w:r w:rsidRPr="00555729">
        <w:rPr>
          <w:noProof/>
        </w:rPr>
        <w:t>5. Mahmood AS, Wu TJ, Mazumder R, Vijay-Shanker K (2016) DiMeX: A Text Mining System for Mutation-Disease Association Extraction. PLoS One 11: e0152725.</w:t>
      </w:r>
    </w:p>
    <w:p w14:paraId="5D481139" w14:textId="77777777" w:rsidR="00555729" w:rsidRPr="00555729" w:rsidRDefault="00555729" w:rsidP="00555729">
      <w:pPr>
        <w:spacing w:line="240" w:lineRule="auto"/>
        <w:ind w:left="720" w:hanging="720"/>
        <w:rPr>
          <w:noProof/>
        </w:rPr>
      </w:pPr>
      <w:r w:rsidRPr="00555729">
        <w:rPr>
          <w:noProof/>
        </w:rPr>
        <w:t>6. UniProt_Consortium (2018) UniProt: the universal protein knowledgebase. Nucleic Acids Res 46: 2699.</w:t>
      </w:r>
    </w:p>
    <w:p w14:paraId="47C1F595" w14:textId="77777777" w:rsidR="00555729" w:rsidRPr="00555729" w:rsidRDefault="00555729" w:rsidP="00555729">
      <w:pPr>
        <w:spacing w:line="240" w:lineRule="auto"/>
        <w:ind w:left="720" w:hanging="720"/>
        <w:rPr>
          <w:noProof/>
        </w:rPr>
      </w:pPr>
      <w:r w:rsidRPr="00555729">
        <w:rPr>
          <w:noProof/>
        </w:rPr>
        <w:t>7. O'Leary NA, Wright MW, Brister JR, Ciufo S, Haddad D, et al. (2016) Reference sequence (RefSeq) database at NCBI: current status, taxonomic expansion, and functional annotation. Nucleic Acids Res 44: D733-745.</w:t>
      </w:r>
    </w:p>
    <w:p w14:paraId="4BF07D87" w14:textId="77777777" w:rsidR="00555729" w:rsidRPr="00555729" w:rsidRDefault="00555729" w:rsidP="00555729">
      <w:pPr>
        <w:spacing w:line="240" w:lineRule="auto"/>
        <w:ind w:left="720" w:hanging="720"/>
        <w:rPr>
          <w:noProof/>
        </w:rPr>
      </w:pPr>
      <w:r w:rsidRPr="00555729">
        <w:rPr>
          <w:noProof/>
        </w:rPr>
        <w:t>8. Bairoch A (2018) The Cellosaurus, a Cell-Line Knowledge Resource. J Biomol Tech 29: 25-38.</w:t>
      </w:r>
    </w:p>
    <w:p w14:paraId="4C9F8BC9" w14:textId="77777777" w:rsidR="00555729" w:rsidRPr="00555729" w:rsidRDefault="00555729" w:rsidP="00555729">
      <w:pPr>
        <w:spacing w:line="240" w:lineRule="auto"/>
        <w:ind w:left="720" w:hanging="720"/>
        <w:rPr>
          <w:noProof/>
        </w:rPr>
      </w:pPr>
      <w:r w:rsidRPr="00555729">
        <w:rPr>
          <w:noProof/>
        </w:rPr>
        <w:t>9. Bello SM, Shimoyama M, Mitraka E, Laulederkind SJF, Smith CL, et al. (2018) Disease Ontology: improving and unifying disease annotations across species. Dis Model Mech 11.</w:t>
      </w:r>
    </w:p>
    <w:p w14:paraId="641156F6" w14:textId="77777777" w:rsidR="00555729" w:rsidRPr="00555729" w:rsidRDefault="00555729" w:rsidP="00555729">
      <w:pPr>
        <w:spacing w:line="240" w:lineRule="auto"/>
        <w:ind w:left="720" w:hanging="720"/>
        <w:rPr>
          <w:noProof/>
        </w:rPr>
      </w:pPr>
      <w:r w:rsidRPr="00555729">
        <w:rPr>
          <w:noProof/>
        </w:rPr>
        <w:t>10. Tiemeyer M, Aoki K, Paulson J, Cummings RD, York WS, et al. (2017) GlyTouCan: an accessible glycan structure repository. Glycobiology 27: 915-919.</w:t>
      </w:r>
    </w:p>
    <w:p w14:paraId="68D2A813" w14:textId="77777777" w:rsidR="00555729" w:rsidRPr="00555729" w:rsidRDefault="00555729" w:rsidP="00555729">
      <w:pPr>
        <w:spacing w:line="240" w:lineRule="auto"/>
        <w:ind w:left="720" w:hanging="720"/>
        <w:rPr>
          <w:noProof/>
        </w:rPr>
      </w:pPr>
      <w:r w:rsidRPr="00555729">
        <w:rPr>
          <w:noProof/>
        </w:rPr>
        <w:t>11. Kim S, Thiessen PA, Bolton EE, Chen J, Fu G, et al. (2016) PubChem Substance and Compound databases. Nucleic Acids Res 44: D1202-1213.</w:t>
      </w:r>
    </w:p>
    <w:p w14:paraId="7891813D" w14:textId="77777777" w:rsidR="00555729" w:rsidRPr="00555729" w:rsidRDefault="00555729" w:rsidP="00555729">
      <w:pPr>
        <w:spacing w:line="240" w:lineRule="auto"/>
        <w:ind w:left="720" w:hanging="720"/>
        <w:rPr>
          <w:noProof/>
        </w:rPr>
      </w:pPr>
      <w:r w:rsidRPr="00555729">
        <w:rPr>
          <w:noProof/>
        </w:rPr>
        <w:t>12. Hastings J, Owen G, Dekker A, Ennis M, Kale N, et al. (2016) ChEBI in 2016: Improved services and an expanding collection of metabolites. Nucleic Acids Res 44: D1214-1219.</w:t>
      </w:r>
    </w:p>
    <w:p w14:paraId="1D1E6FFA" w14:textId="77777777" w:rsidR="00555729" w:rsidRPr="00555729" w:rsidRDefault="00555729" w:rsidP="00555729">
      <w:pPr>
        <w:spacing w:line="240" w:lineRule="auto"/>
        <w:ind w:left="720" w:hanging="720"/>
        <w:rPr>
          <w:noProof/>
        </w:rPr>
      </w:pPr>
      <w:r w:rsidRPr="00555729">
        <w:rPr>
          <w:noProof/>
        </w:rPr>
        <w:t>13. Herget S, Ranzinger R, Maass K, Lieth CW (2008) GlycoCT-a unifying sequence format for carbohydrates. Carbohydr Res 343: 2162-2171.</w:t>
      </w:r>
    </w:p>
    <w:p w14:paraId="168655C7" w14:textId="77777777" w:rsidR="00555729" w:rsidRPr="00555729" w:rsidRDefault="00555729" w:rsidP="00555729">
      <w:pPr>
        <w:spacing w:line="240" w:lineRule="auto"/>
        <w:ind w:left="720" w:hanging="720"/>
        <w:rPr>
          <w:noProof/>
        </w:rPr>
      </w:pPr>
      <w:r w:rsidRPr="00555729">
        <w:rPr>
          <w:noProof/>
        </w:rPr>
        <w:t>14. Tanaka K, Aoki-Kinoshita KF, Kotera M, Sawaki H, Tsuchiya S, et al. (2014) WURCS: the Web3 unique representation of carbohydrate structures. J Chem Inf Model 54: 1558-1566.</w:t>
      </w:r>
    </w:p>
    <w:p w14:paraId="3B8D9A22" w14:textId="77777777" w:rsidR="00555729" w:rsidRPr="00555729" w:rsidRDefault="00555729" w:rsidP="00555729">
      <w:pPr>
        <w:spacing w:line="240" w:lineRule="auto"/>
        <w:ind w:left="720" w:hanging="720"/>
        <w:rPr>
          <w:noProof/>
        </w:rPr>
      </w:pPr>
      <w:r w:rsidRPr="00555729">
        <w:rPr>
          <w:noProof/>
        </w:rPr>
        <w:t>15. Hu ZZ, Narayanaswamy M, Ravikumar KE, Vijay-Shanker K, Wu CH (2005) Literature mining and database annotation of protein phosphorylation using a rule-based system. Bioinformatics 21: 2759-2765.</w:t>
      </w:r>
    </w:p>
    <w:p w14:paraId="055B4179" w14:textId="77777777" w:rsidR="00555729" w:rsidRPr="00555729" w:rsidRDefault="00555729" w:rsidP="00555729">
      <w:pPr>
        <w:spacing w:line="240" w:lineRule="auto"/>
        <w:ind w:left="720" w:hanging="720"/>
        <w:rPr>
          <w:noProof/>
        </w:rPr>
      </w:pPr>
      <w:r w:rsidRPr="00555729">
        <w:rPr>
          <w:noProof/>
        </w:rPr>
        <w:t>16. Narayanaswamy M, Ravikumar KE, Vijay-Shanker K (2005) Beyond the clause: extraction of phosphorylation information from medline abstracts. Bioinformatics 21 Suppl 1: i319-327.</w:t>
      </w:r>
    </w:p>
    <w:p w14:paraId="1927D599" w14:textId="77777777" w:rsidR="00555729" w:rsidRPr="00555729" w:rsidRDefault="00555729" w:rsidP="00555729">
      <w:pPr>
        <w:spacing w:line="240" w:lineRule="auto"/>
        <w:ind w:left="720" w:hanging="720"/>
        <w:rPr>
          <w:noProof/>
        </w:rPr>
      </w:pPr>
      <w:r w:rsidRPr="00555729">
        <w:rPr>
          <w:noProof/>
        </w:rPr>
        <w:t>17. Torii M, Li G, Li Z, Oughtred R, Diella F, et al. (2014) RLIMS-P: an online text-mining tool for literature-based extraction of protein phosphorylation information. Database (Oxford) 2014.</w:t>
      </w:r>
    </w:p>
    <w:p w14:paraId="564AF5A7" w14:textId="77777777" w:rsidR="00555729" w:rsidRPr="00555729" w:rsidRDefault="00555729" w:rsidP="00555729">
      <w:pPr>
        <w:spacing w:line="240" w:lineRule="auto"/>
        <w:ind w:left="720" w:hanging="720"/>
        <w:rPr>
          <w:noProof/>
        </w:rPr>
      </w:pPr>
      <w:r w:rsidRPr="00555729">
        <w:rPr>
          <w:noProof/>
        </w:rPr>
        <w:t>18. Yuan X, Hu ZZ, Wu HT, Torii M, Narayanaswamy M, et al. (2006) An online literature mining tool for protein phosphorylation. Bioinformatics 22: 1668-1669.</w:t>
      </w:r>
    </w:p>
    <w:p w14:paraId="4C2FAD32" w14:textId="77777777" w:rsidR="00555729" w:rsidRPr="00555729" w:rsidRDefault="00555729" w:rsidP="00555729">
      <w:pPr>
        <w:spacing w:line="240" w:lineRule="auto"/>
        <w:ind w:left="720" w:hanging="720"/>
        <w:rPr>
          <w:noProof/>
        </w:rPr>
      </w:pPr>
      <w:r w:rsidRPr="00555729">
        <w:rPr>
          <w:noProof/>
        </w:rPr>
        <w:t>19. Tudor CO, Arighi CN, Wang Q, Wu CH, Vijay-Shanker K (2012) The eFIP system for text mining of protein interaction networks of phosphorylated proteins. Database (Oxford) 2012: bas044.</w:t>
      </w:r>
    </w:p>
    <w:p w14:paraId="164584C4" w14:textId="77777777" w:rsidR="00555729" w:rsidRPr="00555729" w:rsidRDefault="00555729" w:rsidP="00555729">
      <w:pPr>
        <w:spacing w:line="240" w:lineRule="auto"/>
        <w:ind w:left="720" w:hanging="720"/>
        <w:rPr>
          <w:noProof/>
        </w:rPr>
      </w:pPr>
      <w:r w:rsidRPr="00555729">
        <w:rPr>
          <w:noProof/>
        </w:rPr>
        <w:t>20. Tudor CO, Ross KE, Li G, Vijay-Shanker K, Wu CH, et al. (2015) Construction of phosphorylation interaction networks by text mining of full-length articles using the eFIP system. Database (Oxford) 2015.</w:t>
      </w:r>
    </w:p>
    <w:p w14:paraId="11FC59EB" w14:textId="77777777" w:rsidR="00555729" w:rsidRPr="00555729" w:rsidRDefault="00555729" w:rsidP="00555729">
      <w:pPr>
        <w:spacing w:line="240" w:lineRule="auto"/>
        <w:ind w:left="720" w:hanging="720"/>
        <w:rPr>
          <w:noProof/>
        </w:rPr>
      </w:pPr>
      <w:r w:rsidRPr="00555729">
        <w:rPr>
          <w:noProof/>
        </w:rPr>
        <w:t>21. Arighi CN, Carterette B, Cohen KB, Krallinger M, Wilbur WJ, et al. (2013) An overview of the BioCreative 2012 Workshop Track III: interactive text mining task. Database (Oxford) 2013: bas056.</w:t>
      </w:r>
    </w:p>
    <w:p w14:paraId="6D47AC92" w14:textId="77777777" w:rsidR="00555729" w:rsidRPr="00555729" w:rsidRDefault="00555729" w:rsidP="00555729">
      <w:pPr>
        <w:spacing w:line="240" w:lineRule="auto"/>
        <w:ind w:left="720" w:hanging="720"/>
        <w:rPr>
          <w:noProof/>
        </w:rPr>
      </w:pPr>
      <w:r w:rsidRPr="00555729">
        <w:rPr>
          <w:noProof/>
        </w:rPr>
        <w:t>22. Dinkel H, Chica C, Via A, Gould CM, Jensen LJ, et al. (2011) Phospho.ELM: a database of phosphorylation sites--update 2011. Nucleic Acids Res 39: D261-267.</w:t>
      </w:r>
    </w:p>
    <w:p w14:paraId="4661BEB4" w14:textId="77777777" w:rsidR="00555729" w:rsidRPr="00555729" w:rsidRDefault="00555729" w:rsidP="00555729">
      <w:pPr>
        <w:spacing w:line="240" w:lineRule="auto"/>
        <w:ind w:left="720" w:hanging="720"/>
        <w:rPr>
          <w:noProof/>
        </w:rPr>
      </w:pPr>
      <w:r w:rsidRPr="00555729">
        <w:rPr>
          <w:noProof/>
        </w:rPr>
        <w:t>23. Sadowski I, Breitkreutz BJ, Stark C, Su TC, Dahabieh M, et al. (2013) The PhosphoGRID Saccharomyces cerevisiae protein phosphorylation site database: version 2.0 update. Database (Oxford) 2013: bat026.</w:t>
      </w:r>
    </w:p>
    <w:p w14:paraId="13B01517" w14:textId="77777777" w:rsidR="00555729" w:rsidRPr="00555729" w:rsidRDefault="00555729" w:rsidP="00555729">
      <w:pPr>
        <w:spacing w:line="240" w:lineRule="auto"/>
        <w:ind w:left="720" w:hanging="720"/>
        <w:rPr>
          <w:noProof/>
        </w:rPr>
      </w:pPr>
      <w:r w:rsidRPr="00555729">
        <w:rPr>
          <w:noProof/>
        </w:rPr>
        <w:lastRenderedPageBreak/>
        <w:t>24. Schmidt C, Sun L, Arighi C, Decker K, Vijay-Shanker K, et al. (2012) Pathway curation: Application of text-mining tools eGIFT and RLIMS-P. Bioinformatics and Biomedicine Workshops (BIBMW), 2012 IEEE International pp. 523-528.</w:t>
      </w:r>
    </w:p>
    <w:p w14:paraId="15C5A789" w14:textId="77777777" w:rsidR="00555729" w:rsidRPr="00555729" w:rsidRDefault="00555729" w:rsidP="00555729">
      <w:pPr>
        <w:spacing w:line="240" w:lineRule="auto"/>
        <w:ind w:left="720" w:hanging="720"/>
        <w:rPr>
          <w:noProof/>
        </w:rPr>
      </w:pPr>
      <w:r w:rsidRPr="00555729">
        <w:rPr>
          <w:noProof/>
        </w:rPr>
        <w:t>25. Natale DA, Arighi CN, Blake JA, Bult CJ, Christie KR, et al. (2014) Protein Ontology: a controlled structured network of protein entities. Nucleic Acids Res 42: D415-421.</w:t>
      </w:r>
    </w:p>
    <w:p w14:paraId="03BEC10B" w14:textId="77777777" w:rsidR="00555729" w:rsidRPr="00555729" w:rsidRDefault="00555729" w:rsidP="00555729">
      <w:pPr>
        <w:spacing w:line="240" w:lineRule="auto"/>
        <w:ind w:left="720" w:hanging="720"/>
        <w:rPr>
          <w:noProof/>
        </w:rPr>
      </w:pPr>
      <w:r w:rsidRPr="00555729">
        <w:rPr>
          <w:noProof/>
        </w:rPr>
        <w:t>26. Gupta S, Ross KE, Tudor CO, Wu CH, Schmidt CJ, et al. (2016) miRiaD: A Text Mining Tool for Detecting Associations of microRNAs with Diseases. J Biomed Semantics 7: 9.</w:t>
      </w:r>
    </w:p>
    <w:p w14:paraId="00B0956A" w14:textId="77777777" w:rsidR="00555729" w:rsidRPr="00555729" w:rsidRDefault="00555729" w:rsidP="00555729">
      <w:pPr>
        <w:spacing w:line="240" w:lineRule="auto"/>
        <w:ind w:left="720" w:hanging="720"/>
        <w:rPr>
          <w:noProof/>
        </w:rPr>
      </w:pPr>
      <w:r w:rsidRPr="00555729">
        <w:rPr>
          <w:noProof/>
        </w:rPr>
        <w:t>27. Hu Y, Dingerdissen H, Gupta S, Kahsay R, Shanker V, et al. (2018) Identification of key differentially expressed MicroRNAs in cancer patients through pan-cancer analysis. Comput Biol Med 103: 183-197.</w:t>
      </w:r>
    </w:p>
    <w:p w14:paraId="40019BD9" w14:textId="77777777" w:rsidR="00555729" w:rsidRPr="00555729" w:rsidRDefault="00555729" w:rsidP="00555729">
      <w:pPr>
        <w:spacing w:line="240" w:lineRule="auto"/>
        <w:ind w:left="720" w:hanging="720"/>
        <w:rPr>
          <w:noProof/>
        </w:rPr>
      </w:pPr>
      <w:r w:rsidRPr="00555729">
        <w:rPr>
          <w:noProof/>
        </w:rPr>
        <w:t>28. Gupta S, Dingerdissen H, Ross KE, Hu Y, Wu CH, et al. (2018) DEXTER: Disease-Expression Relation Extraction from Text. Database (Oxford) 2018.</w:t>
      </w:r>
    </w:p>
    <w:p w14:paraId="4C5010C5" w14:textId="77777777" w:rsidR="00555729" w:rsidRPr="00555729" w:rsidRDefault="00555729" w:rsidP="00555729">
      <w:pPr>
        <w:spacing w:line="240" w:lineRule="auto"/>
        <w:ind w:left="720" w:hanging="720"/>
        <w:rPr>
          <w:noProof/>
        </w:rPr>
      </w:pPr>
      <w:r w:rsidRPr="00555729">
        <w:rPr>
          <w:noProof/>
        </w:rPr>
        <w:t>29. Mahmood A, Rao S, McGarvey P, Wu C, Madhavan S, et al. (2017) eGARD: Extracting associations between genomic anomalies and drug responses from text. PLoS One 12: e0189663.</w:t>
      </w:r>
    </w:p>
    <w:p w14:paraId="3A28D23A" w14:textId="77777777" w:rsidR="00555729" w:rsidRPr="00555729" w:rsidRDefault="00555729" w:rsidP="00555729">
      <w:pPr>
        <w:spacing w:line="240" w:lineRule="auto"/>
        <w:ind w:left="720" w:hanging="720"/>
        <w:rPr>
          <w:noProof/>
        </w:rPr>
      </w:pPr>
      <w:r w:rsidRPr="00555729">
        <w:rPr>
          <w:noProof/>
        </w:rPr>
        <w:t>30. Peng Y, Gupta S, Wu C, Vijay-Shanker K (2015) An extended dependency graph for relation extraction in biomedical texts.</w:t>
      </w:r>
    </w:p>
    <w:p w14:paraId="56D98749" w14:textId="77777777" w:rsidR="00555729" w:rsidRPr="00555729" w:rsidRDefault="00555729" w:rsidP="00555729">
      <w:pPr>
        <w:spacing w:line="240" w:lineRule="auto"/>
        <w:ind w:left="720" w:hanging="720"/>
        <w:rPr>
          <w:noProof/>
        </w:rPr>
      </w:pPr>
      <w:r w:rsidRPr="00555729">
        <w:rPr>
          <w:noProof/>
        </w:rPr>
        <w:t>31. Charniak E (2000) A maximum-entropy-inspired parser. Proceedings of the 1st North American chapter of the Association for Computational Linguistics conference. Seattle, Washington: Association for Computational Linguistics. pp. 132-139.</w:t>
      </w:r>
    </w:p>
    <w:p w14:paraId="3DE2D57A" w14:textId="77777777" w:rsidR="00555729" w:rsidRPr="00555729" w:rsidRDefault="00555729" w:rsidP="00555729">
      <w:pPr>
        <w:spacing w:line="240" w:lineRule="auto"/>
        <w:ind w:left="720" w:hanging="720"/>
        <w:rPr>
          <w:noProof/>
        </w:rPr>
      </w:pPr>
      <w:r w:rsidRPr="00555729">
        <w:rPr>
          <w:noProof/>
        </w:rPr>
        <w:t>32. Charniak E, Johnson M (2005) Coarse-to-fine &lt;i&gt;n&lt;/i&gt;-best parsing and MaxEnt discriminative reranking. Proceedings of the 43rd Annual Meeting on Association for Computational Linguistics. Ann Arbor, Michigan: Association for Computational Linguistics. pp. 173-180.</w:t>
      </w:r>
    </w:p>
    <w:p w14:paraId="0E134A35" w14:textId="77777777" w:rsidR="00555729" w:rsidRPr="00555729" w:rsidRDefault="00555729" w:rsidP="00555729">
      <w:pPr>
        <w:spacing w:line="240" w:lineRule="auto"/>
        <w:ind w:left="720" w:hanging="720"/>
        <w:rPr>
          <w:noProof/>
        </w:rPr>
      </w:pPr>
      <w:r w:rsidRPr="00555729">
        <w:rPr>
          <w:noProof/>
        </w:rPr>
        <w:t>33. Mcclosky D (2010) Any domain parsing: automatic domain adaptation for natural language parsing: Brown University. 86 p.</w:t>
      </w:r>
    </w:p>
    <w:p w14:paraId="4EDEC1C4" w14:textId="77777777" w:rsidR="00555729" w:rsidRPr="00555729" w:rsidRDefault="00555729" w:rsidP="00555729">
      <w:pPr>
        <w:spacing w:line="240" w:lineRule="auto"/>
        <w:ind w:left="720" w:hanging="720"/>
        <w:rPr>
          <w:noProof/>
        </w:rPr>
      </w:pPr>
      <w:r w:rsidRPr="00555729">
        <w:rPr>
          <w:noProof/>
        </w:rPr>
        <w:t>34. Comeau DC, Islamaj Dogan R, Ciccarese P, Cohen KB, Krallinger M, et al. (2013) BioC: a minimalist approach to interoperability for biomedical text processing. Database (Oxford) 2013: bat064.</w:t>
      </w:r>
    </w:p>
    <w:p w14:paraId="508026C5" w14:textId="77777777" w:rsidR="00555729" w:rsidRPr="00555729" w:rsidRDefault="00555729" w:rsidP="00555729">
      <w:pPr>
        <w:spacing w:line="240" w:lineRule="auto"/>
        <w:ind w:left="720" w:hanging="720"/>
        <w:rPr>
          <w:noProof/>
        </w:rPr>
      </w:pPr>
      <w:r w:rsidRPr="00555729">
        <w:rPr>
          <w:noProof/>
        </w:rPr>
        <w:t>35. Wei CH, Kao HY, Lu Z (2013) PubTator: a web-based text mining tool for assisting biocuration. Nucleic Acids Res 41: W518-522.</w:t>
      </w:r>
    </w:p>
    <w:p w14:paraId="6EA87C0E" w14:textId="77777777" w:rsidR="00555729" w:rsidRPr="00555729" w:rsidRDefault="00555729" w:rsidP="00555729">
      <w:pPr>
        <w:spacing w:line="240" w:lineRule="auto"/>
        <w:ind w:left="720" w:hanging="720"/>
        <w:rPr>
          <w:noProof/>
        </w:rPr>
      </w:pPr>
      <w:r w:rsidRPr="00555729">
        <w:rPr>
          <w:noProof/>
        </w:rPr>
        <w:t>36. Shukla D, Jayaraman VK (2012) A text mining approach to detect mentions of protein glycosylation in biomedical text. Bioinformation 8: 758-762.</w:t>
      </w:r>
    </w:p>
    <w:p w14:paraId="1339B306" w14:textId="77777777" w:rsidR="00555729" w:rsidRPr="00555729" w:rsidRDefault="00555729" w:rsidP="00555729">
      <w:pPr>
        <w:spacing w:line="240" w:lineRule="auto"/>
        <w:ind w:left="720" w:hanging="720"/>
        <w:rPr>
          <w:noProof/>
        </w:rPr>
      </w:pPr>
      <w:r w:rsidRPr="00555729">
        <w:rPr>
          <w:noProof/>
        </w:rPr>
        <w:t>37. Veuthey AL, Bridge A, Gobeill J, Ruch P, McEntyre JR, et al. (2013) Application of text-mining for updating protein post-translational modification annotation in UniProtKB. BMC Bioinformatics 14: 104.</w:t>
      </w:r>
    </w:p>
    <w:p w14:paraId="55C5A179" w14:textId="77777777" w:rsidR="00555729" w:rsidRPr="00555729" w:rsidRDefault="00555729" w:rsidP="00555729">
      <w:pPr>
        <w:spacing w:line="240" w:lineRule="auto"/>
        <w:ind w:left="720" w:hanging="720"/>
        <w:rPr>
          <w:noProof/>
        </w:rPr>
      </w:pPr>
      <w:r w:rsidRPr="00555729">
        <w:rPr>
          <w:noProof/>
        </w:rPr>
        <w:t>38. Huang H, Arighi CN, Ross KE, Ren J, Li G, et al. (2018) iPTMnet: an integrated resource for protein post-translational modification network discovery. Nucleic Acids Res 46: D542-D550.</w:t>
      </w:r>
    </w:p>
    <w:p w14:paraId="56F9A770" w14:textId="77777777" w:rsidR="00555729" w:rsidRPr="00555729" w:rsidRDefault="00555729" w:rsidP="00555729">
      <w:pPr>
        <w:spacing w:line="240" w:lineRule="auto"/>
        <w:ind w:left="720" w:hanging="720"/>
        <w:rPr>
          <w:noProof/>
        </w:rPr>
      </w:pPr>
      <w:r w:rsidRPr="00555729">
        <w:rPr>
          <w:noProof/>
        </w:rPr>
        <w:t>39. Manneberg M, Friedlein A, Kurth H, Lahm HW, Fountoulakis M (1994) Structural analysis and localization of the carbohydrate moieties of a soluble human interferon gamma receptor produced in baculovirus-infected insect cells. Protein Sci 3: 30-38.</w:t>
      </w:r>
    </w:p>
    <w:p w14:paraId="0E62842B" w14:textId="77777777" w:rsidR="00555729" w:rsidRPr="00555729" w:rsidRDefault="00555729" w:rsidP="00555729">
      <w:pPr>
        <w:spacing w:line="240" w:lineRule="auto"/>
        <w:ind w:left="720" w:hanging="720"/>
        <w:rPr>
          <w:noProof/>
        </w:rPr>
      </w:pPr>
      <w:r w:rsidRPr="00555729">
        <w:rPr>
          <w:noProof/>
        </w:rPr>
        <w:t>40. Alterovitz G, Dean D, Goble C, Crusoe MR, Soiland-Reyes S, et al. (2018) Enabling precision medicine via standard communication of HTS provenance, analysis, and results. PLoS Biol 16: e3000099.</w:t>
      </w:r>
    </w:p>
    <w:p w14:paraId="6AFFE771" w14:textId="42994E6D" w:rsidR="00555729" w:rsidRDefault="00555729" w:rsidP="00555729">
      <w:pPr>
        <w:spacing w:line="240" w:lineRule="auto"/>
        <w:rPr>
          <w:noProof/>
        </w:rPr>
      </w:pPr>
    </w:p>
    <w:p w14:paraId="5242DC24" w14:textId="2BDD7C8D" w:rsidR="00977E5F" w:rsidRPr="00F4072C" w:rsidRDefault="008E539C">
      <w:pPr>
        <w:ind w:left="-360"/>
      </w:pPr>
      <w:r w:rsidRPr="00F4072C">
        <w:fldChar w:fldCharType="end"/>
      </w:r>
    </w:p>
    <w:sectPr w:rsidR="00977E5F" w:rsidRPr="00F4072C" w:rsidSect="00FD5D8B">
      <w:pgSz w:w="12240" w:h="15840"/>
      <w:pgMar w:top="1008" w:right="1008" w:bottom="1008" w:left="1008" w:header="0" w:footer="720" w:gutter="0"/>
      <w:pgNumType w:start="1"/>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63FAAC9" w16cid:durableId="20448B0E"/>
  <w16cid:commentId w16cid:paraId="28783DF1" w16cid:durableId="20448BD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CA1951" w14:textId="77777777" w:rsidR="00304CE9" w:rsidRDefault="00304CE9" w:rsidP="0071474E">
      <w:pPr>
        <w:spacing w:line="240" w:lineRule="auto"/>
      </w:pPr>
      <w:r>
        <w:separator/>
      </w:r>
    </w:p>
  </w:endnote>
  <w:endnote w:type="continuationSeparator" w:id="0">
    <w:p w14:paraId="4304789B" w14:textId="77777777" w:rsidR="00304CE9" w:rsidRDefault="00304CE9" w:rsidP="007147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8775345"/>
      <w:docPartObj>
        <w:docPartGallery w:val="Page Numbers (Bottom of Page)"/>
        <w:docPartUnique/>
      </w:docPartObj>
    </w:sdtPr>
    <w:sdtEndPr>
      <w:rPr>
        <w:noProof/>
      </w:rPr>
    </w:sdtEndPr>
    <w:sdtContent>
      <w:p w14:paraId="7793C36B" w14:textId="576ED29D" w:rsidR="00EA3F3F" w:rsidRDefault="00EA3F3F">
        <w:pPr>
          <w:pStyle w:val="Footer"/>
          <w:jc w:val="right"/>
        </w:pPr>
        <w:r>
          <w:fldChar w:fldCharType="begin"/>
        </w:r>
        <w:r>
          <w:instrText xml:space="preserve"> PAGE   \* MERGEFORMAT </w:instrText>
        </w:r>
        <w:r>
          <w:fldChar w:fldCharType="separate"/>
        </w:r>
        <w:r w:rsidR="006D47DC">
          <w:rPr>
            <w:noProof/>
          </w:rPr>
          <w:t>8</w:t>
        </w:r>
        <w:r>
          <w:rPr>
            <w:noProof/>
          </w:rPr>
          <w:fldChar w:fldCharType="end"/>
        </w:r>
      </w:p>
    </w:sdtContent>
  </w:sdt>
  <w:p w14:paraId="613C7ED2" w14:textId="77777777" w:rsidR="00EA3F3F" w:rsidRDefault="00EA3F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EB26EC" w14:textId="77777777" w:rsidR="00304CE9" w:rsidRDefault="00304CE9" w:rsidP="0071474E">
      <w:pPr>
        <w:spacing w:line="240" w:lineRule="auto"/>
      </w:pPr>
      <w:r>
        <w:separator/>
      </w:r>
    </w:p>
  </w:footnote>
  <w:footnote w:type="continuationSeparator" w:id="0">
    <w:p w14:paraId="5949380A" w14:textId="77777777" w:rsidR="00304CE9" w:rsidRDefault="00304CE9" w:rsidP="0071474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84EB7"/>
    <w:multiLevelType w:val="multilevel"/>
    <w:tmpl w:val="CA90B49A"/>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8DF0F21"/>
    <w:multiLevelType w:val="hybridMultilevel"/>
    <w:tmpl w:val="C8BEC8C4"/>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55913"/>
    <w:multiLevelType w:val="multilevel"/>
    <w:tmpl w:val="CA90B49A"/>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FAF666E"/>
    <w:multiLevelType w:val="multilevel"/>
    <w:tmpl w:val="9AD0CB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99650D6"/>
    <w:multiLevelType w:val="multilevel"/>
    <w:tmpl w:val="AD1A5F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A1A45FD"/>
    <w:multiLevelType w:val="multilevel"/>
    <w:tmpl w:val="7BB8E4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EFE0C5F"/>
    <w:multiLevelType w:val="hybridMultilevel"/>
    <w:tmpl w:val="755A77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D70660"/>
    <w:multiLevelType w:val="multilevel"/>
    <w:tmpl w:val="9AD0CB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F2F0D5F"/>
    <w:multiLevelType w:val="multilevel"/>
    <w:tmpl w:val="41CC83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5"/>
  </w:num>
  <w:num w:numId="2">
    <w:abstractNumId w:val="7"/>
  </w:num>
  <w:num w:numId="3">
    <w:abstractNumId w:val="4"/>
  </w:num>
  <w:num w:numId="4">
    <w:abstractNumId w:val="8"/>
  </w:num>
  <w:num w:numId="5">
    <w:abstractNumId w:val="2"/>
  </w:num>
  <w:num w:numId="6">
    <w:abstractNumId w:val="3"/>
  </w:num>
  <w:num w:numId="7">
    <w:abstractNumId w:val="1"/>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LoS&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a95pvrvke0zfledsx6v2xeztd2se2av22se&quot;&gt;GlyGen_supp&lt;record-ids&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6&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record-ids&gt;&lt;/item&gt;&lt;/Libraries&gt;"/>
  </w:docVars>
  <w:rsids>
    <w:rsidRoot w:val="00977E5F"/>
    <w:rsid w:val="000007DF"/>
    <w:rsid w:val="000018B0"/>
    <w:rsid w:val="00006F44"/>
    <w:rsid w:val="00006F74"/>
    <w:rsid w:val="000158A3"/>
    <w:rsid w:val="00020FA1"/>
    <w:rsid w:val="00040CC0"/>
    <w:rsid w:val="00061D6E"/>
    <w:rsid w:val="00076C46"/>
    <w:rsid w:val="00081C4D"/>
    <w:rsid w:val="00086513"/>
    <w:rsid w:val="00094B6C"/>
    <w:rsid w:val="000A33E3"/>
    <w:rsid w:val="000A3598"/>
    <w:rsid w:val="000B641D"/>
    <w:rsid w:val="000E1866"/>
    <w:rsid w:val="00112064"/>
    <w:rsid w:val="001158AF"/>
    <w:rsid w:val="00132CA6"/>
    <w:rsid w:val="00137503"/>
    <w:rsid w:val="001416EE"/>
    <w:rsid w:val="00143E3A"/>
    <w:rsid w:val="00144FC1"/>
    <w:rsid w:val="00150284"/>
    <w:rsid w:val="001732AA"/>
    <w:rsid w:val="00174178"/>
    <w:rsid w:val="001745E9"/>
    <w:rsid w:val="0017678F"/>
    <w:rsid w:val="001827A6"/>
    <w:rsid w:val="0019417D"/>
    <w:rsid w:val="00195662"/>
    <w:rsid w:val="001A7443"/>
    <w:rsid w:val="001B2856"/>
    <w:rsid w:val="001C527F"/>
    <w:rsid w:val="002039AC"/>
    <w:rsid w:val="002046C0"/>
    <w:rsid w:val="002046F4"/>
    <w:rsid w:val="00206621"/>
    <w:rsid w:val="002067F8"/>
    <w:rsid w:val="00212EC4"/>
    <w:rsid w:val="00234B0F"/>
    <w:rsid w:val="0023501F"/>
    <w:rsid w:val="0028642A"/>
    <w:rsid w:val="002A70DB"/>
    <w:rsid w:val="002C027E"/>
    <w:rsid w:val="002C75EB"/>
    <w:rsid w:val="002D1E90"/>
    <w:rsid w:val="002E40A5"/>
    <w:rsid w:val="002E4755"/>
    <w:rsid w:val="002E7F4A"/>
    <w:rsid w:val="00304CE9"/>
    <w:rsid w:val="00307114"/>
    <w:rsid w:val="003127D7"/>
    <w:rsid w:val="00320C76"/>
    <w:rsid w:val="00350596"/>
    <w:rsid w:val="00352817"/>
    <w:rsid w:val="003528AA"/>
    <w:rsid w:val="00356D20"/>
    <w:rsid w:val="0035710E"/>
    <w:rsid w:val="00365670"/>
    <w:rsid w:val="0037365F"/>
    <w:rsid w:val="003750B6"/>
    <w:rsid w:val="0038088C"/>
    <w:rsid w:val="003873DF"/>
    <w:rsid w:val="00392A19"/>
    <w:rsid w:val="003A2ED2"/>
    <w:rsid w:val="003A3A39"/>
    <w:rsid w:val="003B2C03"/>
    <w:rsid w:val="003C17B7"/>
    <w:rsid w:val="003D3C25"/>
    <w:rsid w:val="003D5CA6"/>
    <w:rsid w:val="003E5D7E"/>
    <w:rsid w:val="003E7E9F"/>
    <w:rsid w:val="003F3A48"/>
    <w:rsid w:val="0040476F"/>
    <w:rsid w:val="00404D2A"/>
    <w:rsid w:val="00427F0E"/>
    <w:rsid w:val="004319E7"/>
    <w:rsid w:val="004329B4"/>
    <w:rsid w:val="00442283"/>
    <w:rsid w:val="00442304"/>
    <w:rsid w:val="004426C9"/>
    <w:rsid w:val="00446924"/>
    <w:rsid w:val="0045362E"/>
    <w:rsid w:val="00471D40"/>
    <w:rsid w:val="00474F52"/>
    <w:rsid w:val="00475559"/>
    <w:rsid w:val="00476347"/>
    <w:rsid w:val="00477671"/>
    <w:rsid w:val="004835FE"/>
    <w:rsid w:val="00485610"/>
    <w:rsid w:val="00485854"/>
    <w:rsid w:val="004A2343"/>
    <w:rsid w:val="004B3B0C"/>
    <w:rsid w:val="004D3370"/>
    <w:rsid w:val="004E406F"/>
    <w:rsid w:val="004F161B"/>
    <w:rsid w:val="004F3055"/>
    <w:rsid w:val="004F7003"/>
    <w:rsid w:val="00500BD6"/>
    <w:rsid w:val="005116B0"/>
    <w:rsid w:val="0051797C"/>
    <w:rsid w:val="005213EE"/>
    <w:rsid w:val="005248E9"/>
    <w:rsid w:val="00531F36"/>
    <w:rsid w:val="00532D48"/>
    <w:rsid w:val="00536018"/>
    <w:rsid w:val="00555729"/>
    <w:rsid w:val="00555A07"/>
    <w:rsid w:val="005607EE"/>
    <w:rsid w:val="00571E22"/>
    <w:rsid w:val="00575CAE"/>
    <w:rsid w:val="00576F3B"/>
    <w:rsid w:val="00595558"/>
    <w:rsid w:val="0059738F"/>
    <w:rsid w:val="00597C7B"/>
    <w:rsid w:val="005B652B"/>
    <w:rsid w:val="005C4292"/>
    <w:rsid w:val="005D03D0"/>
    <w:rsid w:val="005D51F5"/>
    <w:rsid w:val="005E474B"/>
    <w:rsid w:val="006052F2"/>
    <w:rsid w:val="00605E86"/>
    <w:rsid w:val="00626D49"/>
    <w:rsid w:val="00653C4D"/>
    <w:rsid w:val="00666DB0"/>
    <w:rsid w:val="006671A9"/>
    <w:rsid w:val="0068494C"/>
    <w:rsid w:val="006B3D31"/>
    <w:rsid w:val="006B6329"/>
    <w:rsid w:val="006C08F8"/>
    <w:rsid w:val="006C4FD4"/>
    <w:rsid w:val="006D47DC"/>
    <w:rsid w:val="006E2ABE"/>
    <w:rsid w:val="006F2542"/>
    <w:rsid w:val="006F2FAA"/>
    <w:rsid w:val="006F510F"/>
    <w:rsid w:val="00705EE2"/>
    <w:rsid w:val="0071267B"/>
    <w:rsid w:val="0071474E"/>
    <w:rsid w:val="007156C1"/>
    <w:rsid w:val="00717D9D"/>
    <w:rsid w:val="00734AC2"/>
    <w:rsid w:val="0074063D"/>
    <w:rsid w:val="00740B16"/>
    <w:rsid w:val="00744095"/>
    <w:rsid w:val="007464DA"/>
    <w:rsid w:val="007556F3"/>
    <w:rsid w:val="007562BF"/>
    <w:rsid w:val="00760C4B"/>
    <w:rsid w:val="00763F4E"/>
    <w:rsid w:val="007659DB"/>
    <w:rsid w:val="00777C1F"/>
    <w:rsid w:val="00787814"/>
    <w:rsid w:val="00793960"/>
    <w:rsid w:val="00793F3D"/>
    <w:rsid w:val="007B5F8A"/>
    <w:rsid w:val="007C4ECB"/>
    <w:rsid w:val="007C7CAB"/>
    <w:rsid w:val="007D4A79"/>
    <w:rsid w:val="007E59B5"/>
    <w:rsid w:val="007F16F0"/>
    <w:rsid w:val="00802E82"/>
    <w:rsid w:val="00823659"/>
    <w:rsid w:val="00824580"/>
    <w:rsid w:val="00826FDF"/>
    <w:rsid w:val="00830E2A"/>
    <w:rsid w:val="008429B2"/>
    <w:rsid w:val="00845FA7"/>
    <w:rsid w:val="008479A9"/>
    <w:rsid w:val="00852E3B"/>
    <w:rsid w:val="0085697E"/>
    <w:rsid w:val="00863E12"/>
    <w:rsid w:val="00866F57"/>
    <w:rsid w:val="00881C1A"/>
    <w:rsid w:val="00893C16"/>
    <w:rsid w:val="00895F2D"/>
    <w:rsid w:val="008A7536"/>
    <w:rsid w:val="008B4C05"/>
    <w:rsid w:val="008C1EF2"/>
    <w:rsid w:val="008D2E29"/>
    <w:rsid w:val="008E2946"/>
    <w:rsid w:val="008E539C"/>
    <w:rsid w:val="008F1AAF"/>
    <w:rsid w:val="0092588D"/>
    <w:rsid w:val="0095330F"/>
    <w:rsid w:val="00954E16"/>
    <w:rsid w:val="00964A49"/>
    <w:rsid w:val="0097385E"/>
    <w:rsid w:val="009762F6"/>
    <w:rsid w:val="00977E5F"/>
    <w:rsid w:val="00983359"/>
    <w:rsid w:val="009853F5"/>
    <w:rsid w:val="00990054"/>
    <w:rsid w:val="0099039B"/>
    <w:rsid w:val="0099365E"/>
    <w:rsid w:val="00995143"/>
    <w:rsid w:val="009A2725"/>
    <w:rsid w:val="009B4106"/>
    <w:rsid w:val="009C43A8"/>
    <w:rsid w:val="009D74BB"/>
    <w:rsid w:val="009E6CC3"/>
    <w:rsid w:val="00A176EA"/>
    <w:rsid w:val="00A21A76"/>
    <w:rsid w:val="00A23748"/>
    <w:rsid w:val="00A2489E"/>
    <w:rsid w:val="00A262EA"/>
    <w:rsid w:val="00A302AC"/>
    <w:rsid w:val="00A4500F"/>
    <w:rsid w:val="00A479A7"/>
    <w:rsid w:val="00A528E9"/>
    <w:rsid w:val="00A52F4F"/>
    <w:rsid w:val="00A60ADE"/>
    <w:rsid w:val="00A65E72"/>
    <w:rsid w:val="00A82E44"/>
    <w:rsid w:val="00A94235"/>
    <w:rsid w:val="00AC5004"/>
    <w:rsid w:val="00AD2056"/>
    <w:rsid w:val="00AE13BF"/>
    <w:rsid w:val="00AE30CF"/>
    <w:rsid w:val="00AE3A4A"/>
    <w:rsid w:val="00AF2892"/>
    <w:rsid w:val="00AF74B5"/>
    <w:rsid w:val="00B02044"/>
    <w:rsid w:val="00B056B8"/>
    <w:rsid w:val="00B17092"/>
    <w:rsid w:val="00B3686E"/>
    <w:rsid w:val="00B42A77"/>
    <w:rsid w:val="00B44345"/>
    <w:rsid w:val="00B61C6B"/>
    <w:rsid w:val="00B80173"/>
    <w:rsid w:val="00B817F3"/>
    <w:rsid w:val="00B83212"/>
    <w:rsid w:val="00B85AFB"/>
    <w:rsid w:val="00BB0D70"/>
    <w:rsid w:val="00BF5565"/>
    <w:rsid w:val="00C07AE1"/>
    <w:rsid w:val="00C127A2"/>
    <w:rsid w:val="00C1734F"/>
    <w:rsid w:val="00C41885"/>
    <w:rsid w:val="00C62027"/>
    <w:rsid w:val="00C660A8"/>
    <w:rsid w:val="00C727EF"/>
    <w:rsid w:val="00C763B6"/>
    <w:rsid w:val="00C847D0"/>
    <w:rsid w:val="00C862E9"/>
    <w:rsid w:val="00CA3550"/>
    <w:rsid w:val="00CA3E82"/>
    <w:rsid w:val="00CA7291"/>
    <w:rsid w:val="00CB2A7F"/>
    <w:rsid w:val="00CC325A"/>
    <w:rsid w:val="00CE4514"/>
    <w:rsid w:val="00CE618A"/>
    <w:rsid w:val="00CF345F"/>
    <w:rsid w:val="00CF3945"/>
    <w:rsid w:val="00D01997"/>
    <w:rsid w:val="00D05A22"/>
    <w:rsid w:val="00D106E0"/>
    <w:rsid w:val="00D11B47"/>
    <w:rsid w:val="00D23A67"/>
    <w:rsid w:val="00D26897"/>
    <w:rsid w:val="00D527CC"/>
    <w:rsid w:val="00D704C2"/>
    <w:rsid w:val="00D723D7"/>
    <w:rsid w:val="00D76C4D"/>
    <w:rsid w:val="00D92D9B"/>
    <w:rsid w:val="00DA1EA2"/>
    <w:rsid w:val="00DA4C0A"/>
    <w:rsid w:val="00DB0D51"/>
    <w:rsid w:val="00DB168B"/>
    <w:rsid w:val="00DB4A16"/>
    <w:rsid w:val="00DC5872"/>
    <w:rsid w:val="00DC6543"/>
    <w:rsid w:val="00DC6607"/>
    <w:rsid w:val="00DC6DAB"/>
    <w:rsid w:val="00DD20C1"/>
    <w:rsid w:val="00DE2101"/>
    <w:rsid w:val="00E14E63"/>
    <w:rsid w:val="00E41783"/>
    <w:rsid w:val="00E41FF3"/>
    <w:rsid w:val="00E4278E"/>
    <w:rsid w:val="00E80E07"/>
    <w:rsid w:val="00E84064"/>
    <w:rsid w:val="00E93F42"/>
    <w:rsid w:val="00EA3B22"/>
    <w:rsid w:val="00EA3F3F"/>
    <w:rsid w:val="00ED1260"/>
    <w:rsid w:val="00ED5CAA"/>
    <w:rsid w:val="00EF16EC"/>
    <w:rsid w:val="00EF471C"/>
    <w:rsid w:val="00F0214F"/>
    <w:rsid w:val="00F02479"/>
    <w:rsid w:val="00F10060"/>
    <w:rsid w:val="00F12CF6"/>
    <w:rsid w:val="00F138B8"/>
    <w:rsid w:val="00F16F20"/>
    <w:rsid w:val="00F23832"/>
    <w:rsid w:val="00F27893"/>
    <w:rsid w:val="00F32C01"/>
    <w:rsid w:val="00F37AB1"/>
    <w:rsid w:val="00F4072C"/>
    <w:rsid w:val="00F511E3"/>
    <w:rsid w:val="00F517AB"/>
    <w:rsid w:val="00F7030F"/>
    <w:rsid w:val="00F71A83"/>
    <w:rsid w:val="00F80409"/>
    <w:rsid w:val="00F9011F"/>
    <w:rsid w:val="00F9415A"/>
    <w:rsid w:val="00F9589A"/>
    <w:rsid w:val="00FA085F"/>
    <w:rsid w:val="00FB5A04"/>
    <w:rsid w:val="00FB66F0"/>
    <w:rsid w:val="00FC20B4"/>
    <w:rsid w:val="00FC286B"/>
    <w:rsid w:val="00FC6FBA"/>
    <w:rsid w:val="00FD24F7"/>
    <w:rsid w:val="00FD5D8B"/>
    <w:rsid w:val="00FE6AAE"/>
    <w:rsid w:val="00FF1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38DA9"/>
  <w15:docId w15:val="{6F35A023-09F7-4944-B862-B335195A7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customStyle="1" w:styleId="EndNoteBibliographyTitle">
    <w:name w:val="EndNote Bibliography Title"/>
    <w:basedOn w:val="Normal"/>
    <w:link w:val="EndNoteBibliographyTitleChar"/>
    <w:rsid w:val="008E539C"/>
    <w:pPr>
      <w:jc w:val="center"/>
    </w:pPr>
    <w:rPr>
      <w:noProof/>
      <w:lang w:val="en-US"/>
    </w:rPr>
  </w:style>
  <w:style w:type="character" w:customStyle="1" w:styleId="EndNoteBibliographyTitleChar">
    <w:name w:val="EndNote Bibliography Title Char"/>
    <w:basedOn w:val="DefaultParagraphFont"/>
    <w:link w:val="EndNoteBibliographyTitle"/>
    <w:rsid w:val="008E539C"/>
    <w:rPr>
      <w:noProof/>
      <w:lang w:val="en-US"/>
    </w:rPr>
  </w:style>
  <w:style w:type="paragraph" w:customStyle="1" w:styleId="EndNoteBibliography">
    <w:name w:val="EndNote Bibliography"/>
    <w:basedOn w:val="Normal"/>
    <w:link w:val="EndNoteBibliographyChar"/>
    <w:rsid w:val="008E539C"/>
    <w:pPr>
      <w:spacing w:line="240" w:lineRule="auto"/>
    </w:pPr>
    <w:rPr>
      <w:noProof/>
      <w:lang w:val="en-US"/>
    </w:rPr>
  </w:style>
  <w:style w:type="character" w:customStyle="1" w:styleId="EndNoteBibliographyChar">
    <w:name w:val="EndNote Bibliography Char"/>
    <w:basedOn w:val="DefaultParagraphFont"/>
    <w:link w:val="EndNoteBibliography"/>
    <w:rsid w:val="008E539C"/>
    <w:rPr>
      <w:noProof/>
      <w:lang w:val="en-US"/>
    </w:rPr>
  </w:style>
  <w:style w:type="paragraph" w:customStyle="1" w:styleId="Normal1">
    <w:name w:val="Normal1"/>
    <w:rsid w:val="009A2725"/>
  </w:style>
  <w:style w:type="table" w:styleId="TableGrid">
    <w:name w:val="Table Grid"/>
    <w:basedOn w:val="TableNormal"/>
    <w:uiPriority w:val="39"/>
    <w:rsid w:val="002A70D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7092"/>
    <w:rPr>
      <w:color w:val="0000FF" w:themeColor="hyperlink"/>
      <w:u w:val="single"/>
    </w:rPr>
  </w:style>
  <w:style w:type="paragraph" w:styleId="BalloonText">
    <w:name w:val="Balloon Text"/>
    <w:basedOn w:val="Normal"/>
    <w:link w:val="BalloonTextChar"/>
    <w:uiPriority w:val="99"/>
    <w:semiHidden/>
    <w:unhideWhenUsed/>
    <w:rsid w:val="00F71A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1A83"/>
    <w:rPr>
      <w:rFonts w:ascii="Segoe UI" w:hAnsi="Segoe UI" w:cs="Segoe UI"/>
      <w:sz w:val="18"/>
      <w:szCs w:val="18"/>
    </w:rPr>
  </w:style>
  <w:style w:type="character" w:styleId="CommentReference">
    <w:name w:val="annotation reference"/>
    <w:basedOn w:val="DefaultParagraphFont"/>
    <w:uiPriority w:val="99"/>
    <w:semiHidden/>
    <w:unhideWhenUsed/>
    <w:rsid w:val="00DC6607"/>
    <w:rPr>
      <w:sz w:val="16"/>
      <w:szCs w:val="16"/>
    </w:rPr>
  </w:style>
  <w:style w:type="paragraph" w:styleId="CommentText">
    <w:name w:val="annotation text"/>
    <w:basedOn w:val="Normal"/>
    <w:link w:val="CommentTextChar"/>
    <w:uiPriority w:val="99"/>
    <w:semiHidden/>
    <w:unhideWhenUsed/>
    <w:rsid w:val="00DC6607"/>
    <w:pPr>
      <w:spacing w:line="240" w:lineRule="auto"/>
    </w:pPr>
    <w:rPr>
      <w:sz w:val="20"/>
      <w:szCs w:val="20"/>
    </w:rPr>
  </w:style>
  <w:style w:type="character" w:customStyle="1" w:styleId="CommentTextChar">
    <w:name w:val="Comment Text Char"/>
    <w:basedOn w:val="DefaultParagraphFont"/>
    <w:link w:val="CommentText"/>
    <w:uiPriority w:val="99"/>
    <w:semiHidden/>
    <w:rsid w:val="00DC6607"/>
    <w:rPr>
      <w:sz w:val="20"/>
      <w:szCs w:val="20"/>
    </w:rPr>
  </w:style>
  <w:style w:type="paragraph" w:styleId="CommentSubject">
    <w:name w:val="annotation subject"/>
    <w:basedOn w:val="CommentText"/>
    <w:next w:val="CommentText"/>
    <w:link w:val="CommentSubjectChar"/>
    <w:uiPriority w:val="99"/>
    <w:semiHidden/>
    <w:unhideWhenUsed/>
    <w:rsid w:val="00DC6607"/>
    <w:rPr>
      <w:b/>
      <w:bCs/>
    </w:rPr>
  </w:style>
  <w:style w:type="character" w:customStyle="1" w:styleId="CommentSubjectChar">
    <w:name w:val="Comment Subject Char"/>
    <w:basedOn w:val="CommentTextChar"/>
    <w:link w:val="CommentSubject"/>
    <w:uiPriority w:val="99"/>
    <w:semiHidden/>
    <w:rsid w:val="00DC6607"/>
    <w:rPr>
      <w:b/>
      <w:bCs/>
      <w:sz w:val="20"/>
      <w:szCs w:val="20"/>
    </w:rPr>
  </w:style>
  <w:style w:type="paragraph" w:styleId="Revision">
    <w:name w:val="Revision"/>
    <w:hidden/>
    <w:uiPriority w:val="99"/>
    <w:semiHidden/>
    <w:rsid w:val="00DC6607"/>
    <w:pPr>
      <w:spacing w:line="240" w:lineRule="auto"/>
    </w:pPr>
  </w:style>
  <w:style w:type="paragraph" w:styleId="Header">
    <w:name w:val="header"/>
    <w:basedOn w:val="Normal"/>
    <w:link w:val="HeaderChar"/>
    <w:uiPriority w:val="99"/>
    <w:unhideWhenUsed/>
    <w:rsid w:val="0071474E"/>
    <w:pPr>
      <w:tabs>
        <w:tab w:val="center" w:pos="4680"/>
        <w:tab w:val="right" w:pos="9360"/>
      </w:tabs>
      <w:spacing w:line="240" w:lineRule="auto"/>
    </w:pPr>
  </w:style>
  <w:style w:type="character" w:customStyle="1" w:styleId="HeaderChar">
    <w:name w:val="Header Char"/>
    <w:basedOn w:val="DefaultParagraphFont"/>
    <w:link w:val="Header"/>
    <w:uiPriority w:val="99"/>
    <w:rsid w:val="0071474E"/>
  </w:style>
  <w:style w:type="paragraph" w:styleId="Footer">
    <w:name w:val="footer"/>
    <w:basedOn w:val="Normal"/>
    <w:link w:val="FooterChar"/>
    <w:uiPriority w:val="99"/>
    <w:unhideWhenUsed/>
    <w:rsid w:val="0071474E"/>
    <w:pPr>
      <w:tabs>
        <w:tab w:val="center" w:pos="4680"/>
        <w:tab w:val="right" w:pos="9360"/>
      </w:tabs>
      <w:spacing w:line="240" w:lineRule="auto"/>
    </w:pPr>
  </w:style>
  <w:style w:type="character" w:customStyle="1" w:styleId="FooterChar">
    <w:name w:val="Footer Char"/>
    <w:basedOn w:val="DefaultParagraphFont"/>
    <w:link w:val="Footer"/>
    <w:uiPriority w:val="99"/>
    <w:rsid w:val="0071474E"/>
  </w:style>
  <w:style w:type="paragraph" w:styleId="NormalWeb">
    <w:name w:val="Normal (Web)"/>
    <w:basedOn w:val="Normal"/>
    <w:uiPriority w:val="99"/>
    <w:semiHidden/>
    <w:unhideWhenUsed/>
    <w:rsid w:val="00A302A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7F16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5686435">
      <w:bodyDiv w:val="1"/>
      <w:marLeft w:val="0"/>
      <w:marRight w:val="0"/>
      <w:marTop w:val="0"/>
      <w:marBottom w:val="0"/>
      <w:divBdr>
        <w:top w:val="none" w:sz="0" w:space="0" w:color="auto"/>
        <w:left w:val="none" w:sz="0" w:space="0" w:color="auto"/>
        <w:bottom w:val="none" w:sz="0" w:space="0" w:color="auto"/>
        <w:right w:val="none" w:sz="0" w:space="0" w:color="auto"/>
      </w:divBdr>
    </w:div>
    <w:div w:id="2144343343">
      <w:bodyDiv w:val="1"/>
      <w:marLeft w:val="0"/>
      <w:marRight w:val="0"/>
      <w:marTop w:val="0"/>
      <w:marBottom w:val="0"/>
      <w:divBdr>
        <w:top w:val="none" w:sz="0" w:space="0" w:color="auto"/>
        <w:left w:val="none" w:sz="0" w:space="0" w:color="auto"/>
        <w:bottom w:val="none" w:sz="0" w:space="0" w:color="auto"/>
        <w:right w:val="none" w:sz="0" w:space="0" w:color="auto"/>
      </w:divBdr>
      <w:divsChild>
        <w:div w:id="1640264322">
          <w:marLeft w:val="-9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paperpile.com/c/jlHwQL/g5vd"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paperpile.com/c/jlHwQL/PyM6+U4Ns" TargetMode="External"/><Relationship Id="rId28" Type="http://schemas.microsoft.com/office/2016/09/relationships/commentsIds" Target="commentsIds.xml"/><Relationship Id="rId10" Type="http://schemas.openxmlformats.org/officeDocument/2006/relationships/hyperlink" Target="http://glygen.org"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data.glygen.org/browse" TargetMode="Externa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C8CE8-5604-4B24-9C5A-3CEB094A8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16</Pages>
  <Words>9813</Words>
  <Characters>57407</Characters>
  <Application>Microsoft Office Word</Application>
  <DocSecurity>0</DocSecurity>
  <Lines>1171</Lines>
  <Paragraphs>466</Paragraphs>
  <ScaleCrop>false</ScaleCrop>
  <HeadingPairs>
    <vt:vector size="2" baseType="variant">
      <vt:variant>
        <vt:lpstr>Title</vt:lpstr>
      </vt:variant>
      <vt:variant>
        <vt:i4>1</vt:i4>
      </vt:variant>
    </vt:vector>
  </HeadingPairs>
  <TitlesOfParts>
    <vt:vector size="1" baseType="lpstr">
      <vt:lpstr/>
    </vt:vector>
  </TitlesOfParts>
  <Company>SMHS @ GW</Company>
  <LinksUpToDate>false</LinksUpToDate>
  <CharactersWithSpaces>66754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Navelkar, Rahi Shrikant</dc:creator>
  <cp:lastModifiedBy>Mazumder, Raja</cp:lastModifiedBy>
  <cp:revision>8</cp:revision>
  <dcterms:created xsi:type="dcterms:W3CDTF">2019-04-19T15:34:00Z</dcterms:created>
  <dcterms:modified xsi:type="dcterms:W3CDTF">2019-04-19T16:11:00Z</dcterms:modified>
</cp:coreProperties>
</file>